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CFA7E" w14:textId="77777777" w:rsidR="00F06286" w:rsidRPr="005B2DB6" w:rsidRDefault="00F06286" w:rsidP="00F06286">
      <w:pPr>
        <w:spacing w:after="0" w:line="240" w:lineRule="auto"/>
        <w:jc w:val="center"/>
        <w:rPr>
          <w:rFonts w:ascii="Times New Roman" w:hAnsi="Times New Roman"/>
          <w:b/>
          <w:sz w:val="20"/>
          <w:szCs w:val="20"/>
        </w:rPr>
      </w:pPr>
      <w:r w:rsidRPr="005B2DB6">
        <w:rPr>
          <w:rFonts w:ascii="Times New Roman" w:hAnsi="Times New Roman"/>
          <w:b/>
          <w:sz w:val="20"/>
          <w:szCs w:val="20"/>
        </w:rPr>
        <w:t>Syllabus</w:t>
      </w:r>
    </w:p>
    <w:p w14:paraId="2482A6CA" w14:textId="77777777" w:rsidR="000A3E7F" w:rsidRPr="005B2DB6" w:rsidRDefault="000A3E7F" w:rsidP="000A3E7F">
      <w:pPr>
        <w:spacing w:after="0" w:line="240" w:lineRule="auto"/>
        <w:jc w:val="center"/>
        <w:rPr>
          <w:rFonts w:ascii="Times New Roman" w:hAnsi="Times New Roman"/>
          <w:b/>
          <w:sz w:val="20"/>
          <w:szCs w:val="20"/>
          <w:lang w:val="kk-KZ"/>
        </w:rPr>
      </w:pPr>
      <w:r w:rsidRPr="005B2DB6">
        <w:rPr>
          <w:rFonts w:ascii="Times New Roman" w:hAnsi="Times New Roman"/>
          <w:b/>
          <w:sz w:val="20"/>
          <w:szCs w:val="20"/>
          <w:lang w:val="kk-KZ"/>
        </w:rPr>
        <w:t>Fall semester of the 2024-2025 academic year</w:t>
      </w:r>
    </w:p>
    <w:p w14:paraId="43456641" w14:textId="31FF3780" w:rsidR="00892384" w:rsidRPr="005B2DB6" w:rsidRDefault="00892384" w:rsidP="00892384">
      <w:pPr>
        <w:spacing w:after="0" w:line="240" w:lineRule="auto"/>
        <w:jc w:val="center"/>
        <w:rPr>
          <w:rFonts w:ascii="Times New Roman" w:hAnsi="Times New Roman"/>
          <w:b/>
          <w:sz w:val="20"/>
          <w:szCs w:val="20"/>
          <w:lang w:val="kk-KZ"/>
        </w:rPr>
      </w:pPr>
      <w:r w:rsidRPr="00892384">
        <w:rPr>
          <w:rFonts w:ascii="Times New Roman" w:hAnsi="Times New Roman"/>
          <w:b/>
          <w:sz w:val="20"/>
          <w:szCs w:val="20"/>
          <w:lang w:val="kk-KZ"/>
        </w:rPr>
        <w:t xml:space="preserve">Training course </w:t>
      </w:r>
      <w:r>
        <w:rPr>
          <w:rFonts w:ascii="Times New Roman" w:hAnsi="Times New Roman"/>
          <w:b/>
          <w:sz w:val="20"/>
          <w:szCs w:val="20"/>
          <w:lang w:val="kk-KZ"/>
        </w:rPr>
        <w:t>"</w:t>
      </w:r>
      <w:r w:rsidR="00F94235" w:rsidRPr="00F94235">
        <w:rPr>
          <w:rFonts w:ascii="Times New Roman" w:hAnsi="Times New Roman"/>
          <w:b/>
          <w:bCs/>
          <w:sz w:val="20"/>
          <w:szCs w:val="20"/>
          <w:lang w:val="en-US"/>
        </w:rPr>
        <w:t xml:space="preserve">Applied </w:t>
      </w:r>
      <w:r w:rsidR="00F94235" w:rsidRPr="00F94235">
        <w:rPr>
          <w:rFonts w:ascii="Times New Roman" w:hAnsi="Times New Roman"/>
          <w:b/>
          <w:bCs/>
          <w:sz w:val="20"/>
          <w:szCs w:val="20"/>
        </w:rPr>
        <w:t>modeling of political processes and situations</w:t>
      </w:r>
      <w:r w:rsidR="00311B2E" w:rsidRPr="00F94235">
        <w:rPr>
          <w:rFonts w:ascii="Times New Roman" w:hAnsi="Times New Roman"/>
          <w:b/>
          <w:bCs/>
          <w:sz w:val="20"/>
          <w:szCs w:val="20"/>
        </w:rPr>
        <w:t>".</w:t>
      </w:r>
    </w:p>
    <w:p w14:paraId="5870A168" w14:textId="77777777" w:rsidR="007F11AD" w:rsidRPr="005B2DB6" w:rsidRDefault="00A7340E" w:rsidP="007F11AD">
      <w:pPr>
        <w:spacing w:after="0" w:line="240" w:lineRule="auto"/>
        <w:jc w:val="center"/>
        <w:rPr>
          <w:rFonts w:ascii="Times New Roman" w:hAnsi="Times New Roman"/>
          <w:b/>
          <w:sz w:val="20"/>
          <w:szCs w:val="20"/>
          <w:lang w:val="kk-KZ"/>
        </w:rPr>
      </w:pPr>
      <w:r>
        <w:rPr>
          <w:rFonts w:ascii="Times New Roman" w:hAnsi="Times New Roman"/>
          <w:b/>
          <w:sz w:val="20"/>
          <w:szCs w:val="20"/>
          <w:lang w:val="kk-KZ"/>
        </w:rPr>
        <w:t>Undergraduate educational program on the specialty "8D03104-Political Science".</w:t>
      </w:r>
    </w:p>
    <w:p w14:paraId="73ECEBCB" w14:textId="77777777" w:rsidR="00D96D34" w:rsidRPr="007F11AD" w:rsidRDefault="00D96D34" w:rsidP="00D96D34">
      <w:pPr>
        <w:spacing w:after="0" w:line="240" w:lineRule="auto"/>
        <w:jc w:val="center"/>
        <w:rPr>
          <w:rFonts w:ascii="Times New Roman" w:hAnsi="Times New Roman"/>
          <w:b/>
          <w:lang w:val="kk-KZ"/>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868"/>
        <w:gridCol w:w="1959"/>
        <w:gridCol w:w="851"/>
        <w:gridCol w:w="850"/>
        <w:gridCol w:w="851"/>
        <w:gridCol w:w="709"/>
        <w:gridCol w:w="162"/>
        <w:gridCol w:w="1281"/>
      </w:tblGrid>
      <w:tr w:rsidR="00FE2156" w:rsidRPr="001930A1" w14:paraId="4E9E7C33" w14:textId="77777777" w:rsidTr="00F71CD5">
        <w:trPr>
          <w:trHeight w:val="265"/>
        </w:trPr>
        <w:tc>
          <w:tcPr>
            <w:tcW w:w="1384" w:type="dxa"/>
            <w:vMerge w:val="restart"/>
            <w:tcBorders>
              <w:top w:val="single" w:sz="4" w:space="0" w:color="000000"/>
              <w:left w:val="single" w:sz="4" w:space="0" w:color="000000"/>
              <w:bottom w:val="single" w:sz="4" w:space="0" w:color="000000"/>
              <w:right w:val="single" w:sz="4" w:space="0" w:color="000000"/>
            </w:tcBorders>
            <w:hideMark/>
          </w:tcPr>
          <w:p w14:paraId="631EC2DB" w14:textId="77777777" w:rsidR="00F06286" w:rsidRPr="001930A1" w:rsidRDefault="008118F0" w:rsidP="001930A1">
            <w:pPr>
              <w:autoSpaceDE w:val="0"/>
              <w:autoSpaceDN w:val="0"/>
              <w:adjustRightInd w:val="0"/>
              <w:spacing w:after="0" w:line="240" w:lineRule="auto"/>
              <w:rPr>
                <w:rFonts w:ascii="Times New Roman" w:hAnsi="Times New Roman"/>
                <w:b/>
                <w:sz w:val="20"/>
                <w:szCs w:val="20"/>
                <w:lang w:val="kk-KZ"/>
              </w:rPr>
            </w:pPr>
            <w:r w:rsidRPr="001930A1">
              <w:rPr>
                <w:rFonts w:ascii="Times New Roman" w:hAnsi="Times New Roman"/>
                <w:b/>
                <w:sz w:val="20"/>
                <w:szCs w:val="20"/>
                <w:lang w:val="kk-KZ"/>
              </w:rPr>
              <w:t xml:space="preserve"> </w:t>
            </w:r>
            <w:r w:rsidR="009F7EFA" w:rsidRPr="001930A1">
              <w:rPr>
                <w:rFonts w:ascii="Times New Roman" w:hAnsi="Times New Roman"/>
                <w:b/>
                <w:sz w:val="20"/>
                <w:szCs w:val="20"/>
                <w:lang w:val="kk-KZ"/>
              </w:rPr>
              <w:t>Subject code</w:t>
            </w:r>
          </w:p>
        </w:tc>
        <w:tc>
          <w:tcPr>
            <w:tcW w:w="1868" w:type="dxa"/>
            <w:vMerge w:val="restart"/>
            <w:tcBorders>
              <w:top w:val="single" w:sz="4" w:space="0" w:color="000000"/>
              <w:left w:val="single" w:sz="4" w:space="0" w:color="000000"/>
              <w:bottom w:val="single" w:sz="4" w:space="0" w:color="000000"/>
              <w:right w:val="single" w:sz="4" w:space="0" w:color="000000"/>
            </w:tcBorders>
            <w:hideMark/>
          </w:tcPr>
          <w:p w14:paraId="2E262BFE" w14:textId="77777777" w:rsidR="00F06286" w:rsidRPr="001930A1" w:rsidRDefault="009F7EFA" w:rsidP="001930A1">
            <w:pPr>
              <w:autoSpaceDE w:val="0"/>
              <w:autoSpaceDN w:val="0"/>
              <w:adjustRightInd w:val="0"/>
              <w:spacing w:after="0" w:line="240" w:lineRule="auto"/>
              <w:rPr>
                <w:rFonts w:ascii="Times New Roman" w:hAnsi="Times New Roman"/>
                <w:b/>
                <w:sz w:val="20"/>
                <w:szCs w:val="20"/>
                <w:lang w:val="kk-KZ"/>
              </w:rPr>
            </w:pPr>
            <w:r w:rsidRPr="001930A1">
              <w:rPr>
                <w:rFonts w:ascii="Times New Roman" w:hAnsi="Times New Roman"/>
                <w:b/>
                <w:sz w:val="20"/>
                <w:szCs w:val="20"/>
                <w:lang w:val="kk-KZ"/>
              </w:rPr>
              <w:t>Name of the subject</w:t>
            </w:r>
          </w:p>
        </w:tc>
        <w:tc>
          <w:tcPr>
            <w:tcW w:w="1959" w:type="dxa"/>
            <w:vMerge w:val="restart"/>
            <w:tcBorders>
              <w:top w:val="single" w:sz="4" w:space="0" w:color="000000"/>
              <w:left w:val="single" w:sz="4" w:space="0" w:color="000000"/>
              <w:bottom w:val="single" w:sz="4" w:space="0" w:color="000000"/>
              <w:right w:val="single" w:sz="4" w:space="0" w:color="000000"/>
            </w:tcBorders>
            <w:hideMark/>
          </w:tcPr>
          <w:p w14:paraId="09728059" w14:textId="77777777" w:rsidR="00F06286" w:rsidRPr="001930A1" w:rsidRDefault="009F7EFA" w:rsidP="001930A1">
            <w:pPr>
              <w:autoSpaceDE w:val="0"/>
              <w:autoSpaceDN w:val="0"/>
              <w:adjustRightInd w:val="0"/>
              <w:spacing w:after="0" w:line="240" w:lineRule="auto"/>
              <w:rPr>
                <w:rFonts w:ascii="Times New Roman" w:hAnsi="Times New Roman"/>
                <w:b/>
                <w:sz w:val="20"/>
                <w:szCs w:val="20"/>
              </w:rPr>
            </w:pPr>
            <w:r w:rsidRPr="001930A1">
              <w:rPr>
                <w:rFonts w:ascii="Times New Roman" w:hAnsi="Times New Roman"/>
                <w:b/>
                <w:sz w:val="20"/>
                <w:szCs w:val="20"/>
                <w:lang w:val="kk-KZ"/>
              </w:rPr>
              <w:t>SSR</w:t>
            </w:r>
          </w:p>
        </w:tc>
        <w:tc>
          <w:tcPr>
            <w:tcW w:w="2552" w:type="dxa"/>
            <w:gridSpan w:val="3"/>
            <w:tcBorders>
              <w:top w:val="single" w:sz="4" w:space="0" w:color="000000"/>
              <w:left w:val="single" w:sz="4" w:space="0" w:color="000000"/>
              <w:bottom w:val="single" w:sz="4" w:space="0" w:color="000000"/>
              <w:right w:val="single" w:sz="4" w:space="0" w:color="000000"/>
            </w:tcBorders>
            <w:hideMark/>
          </w:tcPr>
          <w:p w14:paraId="08B29E58" w14:textId="77777777" w:rsidR="00F06286" w:rsidRPr="00292B60" w:rsidRDefault="00292B60" w:rsidP="001930A1">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Number of hours per week</w:t>
            </w:r>
          </w:p>
        </w:tc>
        <w:tc>
          <w:tcPr>
            <w:tcW w:w="871" w:type="dxa"/>
            <w:gridSpan w:val="2"/>
            <w:vMerge w:val="restart"/>
            <w:tcBorders>
              <w:top w:val="single" w:sz="4" w:space="0" w:color="000000"/>
              <w:left w:val="single" w:sz="4" w:space="0" w:color="000000"/>
              <w:bottom w:val="single" w:sz="4" w:space="0" w:color="000000"/>
              <w:right w:val="single" w:sz="4" w:space="0" w:color="000000"/>
            </w:tcBorders>
            <w:hideMark/>
          </w:tcPr>
          <w:p w14:paraId="47713870" w14:textId="77777777" w:rsidR="00F06286" w:rsidRPr="001930A1" w:rsidRDefault="0039641C" w:rsidP="001930A1">
            <w:pPr>
              <w:autoSpaceDE w:val="0"/>
              <w:autoSpaceDN w:val="0"/>
              <w:adjustRightInd w:val="0"/>
              <w:spacing w:after="0" w:line="240" w:lineRule="auto"/>
              <w:rPr>
                <w:rFonts w:ascii="Times New Roman" w:hAnsi="Times New Roman"/>
                <w:b/>
                <w:sz w:val="20"/>
                <w:szCs w:val="20"/>
              </w:rPr>
            </w:pPr>
            <w:r w:rsidRPr="001930A1">
              <w:rPr>
                <w:rFonts w:ascii="Times New Roman" w:hAnsi="Times New Roman"/>
                <w:b/>
                <w:sz w:val="20"/>
                <w:szCs w:val="20"/>
                <w:lang w:val="kk-KZ"/>
              </w:rPr>
              <w:t xml:space="preserve">Number </w:t>
            </w:r>
            <w:r w:rsidR="00F06286" w:rsidRPr="001930A1">
              <w:rPr>
                <w:rFonts w:ascii="Times New Roman" w:hAnsi="Times New Roman"/>
                <w:b/>
                <w:sz w:val="20"/>
                <w:szCs w:val="20"/>
              </w:rPr>
              <w:t xml:space="preserve">of </w:t>
            </w:r>
            <w:r w:rsidRPr="001930A1">
              <w:rPr>
                <w:rFonts w:ascii="Times New Roman" w:hAnsi="Times New Roman"/>
                <w:b/>
                <w:sz w:val="20"/>
                <w:szCs w:val="20"/>
                <w:lang w:val="kk-KZ"/>
              </w:rPr>
              <w:t>credits</w:t>
            </w:r>
          </w:p>
        </w:tc>
        <w:tc>
          <w:tcPr>
            <w:tcW w:w="1281" w:type="dxa"/>
            <w:vMerge w:val="restart"/>
            <w:tcBorders>
              <w:top w:val="single" w:sz="4" w:space="0" w:color="000000"/>
              <w:left w:val="single" w:sz="4" w:space="0" w:color="000000"/>
              <w:bottom w:val="single" w:sz="4" w:space="0" w:color="000000"/>
              <w:right w:val="single" w:sz="4" w:space="0" w:color="000000"/>
            </w:tcBorders>
            <w:hideMark/>
          </w:tcPr>
          <w:p w14:paraId="5D8EE971" w14:textId="77777777" w:rsidR="00F06286" w:rsidRPr="001930A1" w:rsidRDefault="0039641C" w:rsidP="001930A1">
            <w:pPr>
              <w:autoSpaceDE w:val="0"/>
              <w:autoSpaceDN w:val="0"/>
              <w:adjustRightInd w:val="0"/>
              <w:spacing w:after="0" w:line="240" w:lineRule="auto"/>
              <w:rPr>
                <w:rFonts w:ascii="Times New Roman" w:hAnsi="Times New Roman"/>
                <w:b/>
                <w:sz w:val="20"/>
                <w:szCs w:val="20"/>
                <w:lang w:val="kk-KZ"/>
              </w:rPr>
            </w:pPr>
            <w:r w:rsidRPr="001930A1">
              <w:rPr>
                <w:rFonts w:ascii="Times New Roman" w:hAnsi="Times New Roman"/>
                <w:b/>
                <w:sz w:val="20"/>
                <w:szCs w:val="20"/>
                <w:lang w:val="kk-KZ"/>
              </w:rPr>
              <w:t>The Soviet Union</w:t>
            </w:r>
          </w:p>
        </w:tc>
      </w:tr>
      <w:tr w:rsidR="00FE2156" w:rsidRPr="001930A1" w14:paraId="4181CCE7" w14:textId="77777777" w:rsidTr="00F71CD5">
        <w:trPr>
          <w:trHeight w:val="2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310F9CCD" w14:textId="77777777" w:rsidR="00F06286" w:rsidRPr="001930A1" w:rsidRDefault="00F06286" w:rsidP="001930A1">
            <w:pPr>
              <w:spacing w:after="0" w:line="240" w:lineRule="auto"/>
              <w:rPr>
                <w:rFonts w:ascii="Times New Roman" w:hAnsi="Times New Roman"/>
                <w:b/>
                <w:sz w:val="20"/>
                <w:szCs w:val="20"/>
              </w:rPr>
            </w:pPr>
          </w:p>
        </w:tc>
        <w:tc>
          <w:tcPr>
            <w:tcW w:w="1868" w:type="dxa"/>
            <w:vMerge/>
            <w:tcBorders>
              <w:top w:val="single" w:sz="4" w:space="0" w:color="000000"/>
              <w:left w:val="single" w:sz="4" w:space="0" w:color="000000"/>
              <w:bottom w:val="single" w:sz="4" w:space="0" w:color="000000"/>
              <w:right w:val="single" w:sz="4" w:space="0" w:color="000000"/>
            </w:tcBorders>
            <w:vAlign w:val="center"/>
            <w:hideMark/>
          </w:tcPr>
          <w:p w14:paraId="3EFF2A02" w14:textId="77777777" w:rsidR="00F06286" w:rsidRPr="001930A1" w:rsidRDefault="00F06286" w:rsidP="001930A1">
            <w:pPr>
              <w:spacing w:after="0" w:line="240" w:lineRule="auto"/>
              <w:rPr>
                <w:rFonts w:ascii="Times New Roman" w:hAnsi="Times New Roman"/>
                <w:b/>
                <w:sz w:val="20"/>
                <w:szCs w:val="20"/>
              </w:rPr>
            </w:pP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14:paraId="5DFB57C8" w14:textId="77777777" w:rsidR="00F06286" w:rsidRPr="001930A1" w:rsidRDefault="00F06286" w:rsidP="001930A1">
            <w:pPr>
              <w:spacing w:after="0" w:line="240" w:lineRule="auto"/>
              <w:rPr>
                <w:rFonts w:ascii="Times New Roman" w:hAnsi="Times New Roman"/>
                <w:b/>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14:paraId="0E637152" w14:textId="77777777" w:rsidR="00F06286" w:rsidRDefault="0039641C" w:rsidP="001930A1">
            <w:pPr>
              <w:autoSpaceDE w:val="0"/>
              <w:autoSpaceDN w:val="0"/>
              <w:adjustRightInd w:val="0"/>
              <w:spacing w:after="0" w:line="240" w:lineRule="auto"/>
              <w:jc w:val="center"/>
              <w:rPr>
                <w:rFonts w:ascii="Times New Roman" w:hAnsi="Times New Roman"/>
                <w:b/>
                <w:sz w:val="20"/>
                <w:szCs w:val="20"/>
                <w:lang w:val="kk-KZ"/>
              </w:rPr>
            </w:pPr>
            <w:r w:rsidRPr="001930A1">
              <w:rPr>
                <w:rFonts w:ascii="Times New Roman" w:hAnsi="Times New Roman"/>
                <w:b/>
                <w:sz w:val="20"/>
                <w:szCs w:val="20"/>
                <w:lang w:val="kk-KZ"/>
              </w:rPr>
              <w:t>Lecture</w:t>
            </w:r>
          </w:p>
          <w:p w14:paraId="17FF0C37" w14:textId="77777777" w:rsidR="00AD2995" w:rsidRPr="001930A1" w:rsidRDefault="00AD2995" w:rsidP="001930A1">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(D)</w:t>
            </w:r>
          </w:p>
        </w:tc>
        <w:tc>
          <w:tcPr>
            <w:tcW w:w="850" w:type="dxa"/>
            <w:tcBorders>
              <w:top w:val="single" w:sz="4" w:space="0" w:color="000000"/>
              <w:left w:val="single" w:sz="4" w:space="0" w:color="000000"/>
              <w:bottom w:val="single" w:sz="4" w:space="0" w:color="000000"/>
              <w:right w:val="single" w:sz="4" w:space="0" w:color="000000"/>
            </w:tcBorders>
            <w:hideMark/>
          </w:tcPr>
          <w:p w14:paraId="2E846104" w14:textId="77777777" w:rsidR="00F06286" w:rsidRDefault="00D16282" w:rsidP="001930A1">
            <w:pPr>
              <w:autoSpaceDE w:val="0"/>
              <w:autoSpaceDN w:val="0"/>
              <w:adjustRightInd w:val="0"/>
              <w:spacing w:after="0" w:line="240" w:lineRule="auto"/>
              <w:jc w:val="center"/>
              <w:rPr>
                <w:rFonts w:ascii="Times New Roman" w:hAnsi="Times New Roman"/>
                <w:b/>
                <w:sz w:val="20"/>
                <w:szCs w:val="20"/>
                <w:lang w:val="kk-KZ"/>
              </w:rPr>
            </w:pPr>
            <w:r w:rsidRPr="001930A1">
              <w:rPr>
                <w:rFonts w:ascii="Times New Roman" w:hAnsi="Times New Roman"/>
                <w:b/>
                <w:sz w:val="20"/>
                <w:szCs w:val="20"/>
                <w:lang w:val="kk-KZ"/>
              </w:rPr>
              <w:t>Practice</w:t>
            </w:r>
          </w:p>
          <w:p w14:paraId="278A916C" w14:textId="77777777" w:rsidR="00AD2995" w:rsidRPr="001930A1" w:rsidRDefault="00AD2995" w:rsidP="001930A1">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(PS)</w:t>
            </w:r>
          </w:p>
        </w:tc>
        <w:tc>
          <w:tcPr>
            <w:tcW w:w="851" w:type="dxa"/>
            <w:tcBorders>
              <w:top w:val="single" w:sz="4" w:space="0" w:color="000000"/>
              <w:left w:val="single" w:sz="4" w:space="0" w:color="000000"/>
              <w:bottom w:val="single" w:sz="4" w:space="0" w:color="000000"/>
              <w:right w:val="single" w:sz="4" w:space="0" w:color="000000"/>
            </w:tcBorders>
            <w:hideMark/>
          </w:tcPr>
          <w:p w14:paraId="09F9B434" w14:textId="77777777" w:rsidR="00AD2995" w:rsidRPr="00AD2995" w:rsidRDefault="00AD2995" w:rsidP="001930A1">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Study. lesson (ZS)</w:t>
            </w:r>
          </w:p>
        </w:tc>
        <w:tc>
          <w:tcPr>
            <w:tcW w:w="871" w:type="dxa"/>
            <w:gridSpan w:val="2"/>
            <w:vMerge/>
            <w:tcBorders>
              <w:top w:val="single" w:sz="4" w:space="0" w:color="000000"/>
              <w:left w:val="single" w:sz="4" w:space="0" w:color="000000"/>
              <w:bottom w:val="single" w:sz="4" w:space="0" w:color="000000"/>
              <w:right w:val="single" w:sz="4" w:space="0" w:color="000000"/>
            </w:tcBorders>
            <w:vAlign w:val="center"/>
            <w:hideMark/>
          </w:tcPr>
          <w:p w14:paraId="4B82EBCF" w14:textId="77777777" w:rsidR="00F06286" w:rsidRPr="001930A1" w:rsidRDefault="00F06286" w:rsidP="001930A1">
            <w:pPr>
              <w:spacing w:after="0" w:line="240" w:lineRule="auto"/>
              <w:rPr>
                <w:rFonts w:ascii="Times New Roman" w:hAnsi="Times New Roman"/>
                <w:b/>
                <w:sz w:val="20"/>
                <w:szCs w:val="20"/>
              </w:rPr>
            </w:pPr>
          </w:p>
        </w:tc>
        <w:tc>
          <w:tcPr>
            <w:tcW w:w="1281" w:type="dxa"/>
            <w:vMerge/>
            <w:tcBorders>
              <w:top w:val="single" w:sz="4" w:space="0" w:color="000000"/>
              <w:left w:val="single" w:sz="4" w:space="0" w:color="000000"/>
              <w:bottom w:val="single" w:sz="4" w:space="0" w:color="000000"/>
              <w:right w:val="single" w:sz="4" w:space="0" w:color="000000"/>
            </w:tcBorders>
            <w:vAlign w:val="center"/>
            <w:hideMark/>
          </w:tcPr>
          <w:p w14:paraId="789D3186" w14:textId="77777777" w:rsidR="00F06286" w:rsidRPr="001930A1" w:rsidRDefault="00F06286" w:rsidP="001930A1">
            <w:pPr>
              <w:spacing w:after="0" w:line="240" w:lineRule="auto"/>
              <w:rPr>
                <w:rFonts w:ascii="Times New Roman" w:hAnsi="Times New Roman"/>
                <w:b/>
                <w:sz w:val="20"/>
                <w:szCs w:val="20"/>
              </w:rPr>
            </w:pPr>
          </w:p>
        </w:tc>
      </w:tr>
      <w:tr w:rsidR="00FE2156" w:rsidRPr="001930A1" w14:paraId="6139539D" w14:textId="77777777" w:rsidTr="00F71CD5">
        <w:tc>
          <w:tcPr>
            <w:tcW w:w="1384" w:type="dxa"/>
            <w:tcBorders>
              <w:top w:val="single" w:sz="4" w:space="0" w:color="000000"/>
              <w:left w:val="single" w:sz="4" w:space="0" w:color="000000"/>
              <w:bottom w:val="single" w:sz="4" w:space="0" w:color="000000"/>
              <w:right w:val="single" w:sz="4" w:space="0" w:color="000000"/>
            </w:tcBorders>
          </w:tcPr>
          <w:p w14:paraId="2B9E9110" w14:textId="77777777" w:rsidR="00F06286" w:rsidRPr="00FE2156" w:rsidRDefault="004E1221" w:rsidP="00307E29">
            <w:pPr>
              <w:autoSpaceDE w:val="0"/>
              <w:autoSpaceDN w:val="0"/>
              <w:adjustRightInd w:val="0"/>
              <w:spacing w:after="0" w:line="240" w:lineRule="auto"/>
              <w:rPr>
                <w:rFonts w:ascii="Times New Roman" w:hAnsi="Times New Roman"/>
                <w:sz w:val="20"/>
                <w:szCs w:val="20"/>
                <w:lang w:val="kk-KZ"/>
              </w:rPr>
            </w:pPr>
            <w:r>
              <w:rPr>
                <w:rFonts w:ascii="Times New Roman" w:hAnsi="Times New Roman"/>
                <w:bCs/>
                <w:sz w:val="20"/>
                <w:szCs w:val="20"/>
                <w:lang w:val="kk-KZ"/>
              </w:rPr>
              <w:t xml:space="preserve">RM </w:t>
            </w:r>
            <w:r w:rsidR="00307E29">
              <w:rPr>
                <w:rFonts w:ascii="Times New Roman" w:hAnsi="Times New Roman"/>
                <w:bCs/>
                <w:sz w:val="20"/>
                <w:szCs w:val="20"/>
                <w:lang w:val="en-US"/>
              </w:rPr>
              <w:t>PPS</w:t>
            </w:r>
            <w:r w:rsidR="00DD1BAE">
              <w:rPr>
                <w:rFonts w:ascii="Times New Roman" w:hAnsi="Times New Roman"/>
                <w:bCs/>
                <w:sz w:val="20"/>
                <w:szCs w:val="20"/>
                <w:lang w:val="kk-KZ"/>
              </w:rPr>
              <w:t xml:space="preserve"> </w:t>
            </w:r>
            <w:r w:rsidR="00307E29">
              <w:rPr>
                <w:rFonts w:ascii="Times New Roman" w:hAnsi="Times New Roman"/>
                <w:bCs/>
                <w:sz w:val="20"/>
                <w:szCs w:val="20"/>
                <w:lang w:val="en-US"/>
              </w:rPr>
              <w:t xml:space="preserve">7 </w:t>
            </w:r>
            <w:r w:rsidR="00DD1BAE">
              <w:rPr>
                <w:rFonts w:ascii="Times New Roman" w:hAnsi="Times New Roman"/>
                <w:bCs/>
                <w:sz w:val="20"/>
                <w:szCs w:val="20"/>
                <w:lang w:val="kk-KZ"/>
              </w:rPr>
              <w:t>202</w:t>
            </w:r>
          </w:p>
        </w:tc>
        <w:tc>
          <w:tcPr>
            <w:tcW w:w="1868" w:type="dxa"/>
            <w:tcBorders>
              <w:top w:val="single" w:sz="4" w:space="0" w:color="000000"/>
              <w:left w:val="single" w:sz="4" w:space="0" w:color="000000"/>
              <w:bottom w:val="single" w:sz="4" w:space="0" w:color="000000"/>
              <w:right w:val="single" w:sz="4" w:space="0" w:color="000000"/>
            </w:tcBorders>
            <w:hideMark/>
          </w:tcPr>
          <w:p w14:paraId="7D2FCFCD" w14:textId="720136A0" w:rsidR="00F06286" w:rsidRPr="000C7953" w:rsidRDefault="00F94235" w:rsidP="00311B2E">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en-US"/>
              </w:rPr>
              <w:t xml:space="preserve">Applied </w:t>
            </w:r>
            <w:r w:rsidR="000C7953" w:rsidRPr="000C7953">
              <w:rPr>
                <w:rFonts w:ascii="Times New Roman" w:hAnsi="Times New Roman"/>
                <w:sz w:val="20"/>
                <w:szCs w:val="20"/>
              </w:rPr>
              <w:t xml:space="preserve">modeling </w:t>
            </w:r>
            <w:r w:rsidR="00311B2E">
              <w:rPr>
                <w:rFonts w:ascii="Times New Roman" w:hAnsi="Times New Roman"/>
                <w:sz w:val="20"/>
                <w:szCs w:val="20"/>
              </w:rPr>
              <w:t>of political processes and situations</w:t>
            </w:r>
          </w:p>
        </w:tc>
        <w:tc>
          <w:tcPr>
            <w:tcW w:w="1959" w:type="dxa"/>
            <w:tcBorders>
              <w:top w:val="single" w:sz="4" w:space="0" w:color="000000"/>
              <w:left w:val="single" w:sz="4" w:space="0" w:color="000000"/>
              <w:bottom w:val="single" w:sz="4" w:space="0" w:color="000000"/>
              <w:right w:val="single" w:sz="4" w:space="0" w:color="000000"/>
            </w:tcBorders>
            <w:hideMark/>
          </w:tcPr>
          <w:p w14:paraId="2E43E622" w14:textId="77777777" w:rsidR="00F06286" w:rsidRPr="001930A1" w:rsidRDefault="00DA2AC5" w:rsidP="001930A1">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hideMark/>
          </w:tcPr>
          <w:p w14:paraId="7DE06729" w14:textId="77777777" w:rsidR="00F06286" w:rsidRPr="001930A1" w:rsidRDefault="009F2F03" w:rsidP="001930A1">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14:paraId="24E294AB" w14:textId="77777777" w:rsidR="00F06286" w:rsidRPr="001930A1" w:rsidRDefault="00C81D95" w:rsidP="001930A1">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hideMark/>
          </w:tcPr>
          <w:p w14:paraId="236E38DE" w14:textId="77777777" w:rsidR="00F06286" w:rsidRPr="001930A1" w:rsidRDefault="00F06286" w:rsidP="001930A1">
            <w:pPr>
              <w:autoSpaceDE w:val="0"/>
              <w:autoSpaceDN w:val="0"/>
              <w:adjustRightInd w:val="0"/>
              <w:spacing w:after="0" w:line="240" w:lineRule="auto"/>
              <w:jc w:val="center"/>
              <w:rPr>
                <w:rFonts w:ascii="Times New Roman" w:hAnsi="Times New Roman"/>
                <w:sz w:val="20"/>
                <w:szCs w:val="20"/>
              </w:rPr>
            </w:pPr>
            <w:r w:rsidRPr="001930A1">
              <w:rPr>
                <w:rFonts w:ascii="Times New Roman" w:hAnsi="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hideMark/>
          </w:tcPr>
          <w:p w14:paraId="568860D5" w14:textId="77777777" w:rsidR="00F06286" w:rsidRPr="001930A1" w:rsidRDefault="00D16282" w:rsidP="001930A1">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3</w:t>
            </w:r>
          </w:p>
        </w:tc>
        <w:tc>
          <w:tcPr>
            <w:tcW w:w="1281" w:type="dxa"/>
            <w:tcBorders>
              <w:top w:val="single" w:sz="4" w:space="0" w:color="000000"/>
              <w:left w:val="single" w:sz="4" w:space="0" w:color="000000"/>
              <w:bottom w:val="single" w:sz="4" w:space="0" w:color="000000"/>
              <w:right w:val="single" w:sz="4" w:space="0" w:color="000000"/>
            </w:tcBorders>
            <w:hideMark/>
          </w:tcPr>
          <w:p w14:paraId="48F7B075" w14:textId="77777777" w:rsidR="00F06286" w:rsidRPr="001930A1" w:rsidRDefault="00A57D33" w:rsidP="001930A1">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6</w:t>
            </w:r>
          </w:p>
        </w:tc>
      </w:tr>
      <w:tr w:rsidR="00F06286" w:rsidRPr="001930A1" w14:paraId="77F6341B" w14:textId="77777777" w:rsidTr="001930A1">
        <w:tc>
          <w:tcPr>
            <w:tcW w:w="9915" w:type="dxa"/>
            <w:gridSpan w:val="9"/>
            <w:tcBorders>
              <w:top w:val="single" w:sz="4" w:space="0" w:color="000000"/>
              <w:left w:val="single" w:sz="4" w:space="0" w:color="000000"/>
              <w:bottom w:val="single" w:sz="4" w:space="0" w:color="000000"/>
              <w:right w:val="single" w:sz="4" w:space="0" w:color="000000"/>
            </w:tcBorders>
          </w:tcPr>
          <w:p w14:paraId="6F49A971" w14:textId="77777777" w:rsidR="00F06286" w:rsidRPr="001930A1" w:rsidRDefault="00F06286" w:rsidP="001930A1">
            <w:pPr>
              <w:autoSpaceDE w:val="0"/>
              <w:autoSpaceDN w:val="0"/>
              <w:adjustRightInd w:val="0"/>
              <w:spacing w:after="0" w:line="240" w:lineRule="auto"/>
              <w:jc w:val="center"/>
              <w:rPr>
                <w:rFonts w:ascii="Times New Roman" w:hAnsi="Times New Roman"/>
                <w:b/>
                <w:sz w:val="24"/>
                <w:szCs w:val="24"/>
              </w:rPr>
            </w:pPr>
            <w:r w:rsidRPr="001930A1">
              <w:rPr>
                <w:rFonts w:ascii="Times New Roman" w:hAnsi="Times New Roman"/>
                <w:b/>
                <w:sz w:val="24"/>
                <w:szCs w:val="24"/>
              </w:rPr>
              <w:t xml:space="preserve">Academic </w:t>
            </w:r>
            <w:r w:rsidR="000D7A25" w:rsidRPr="001930A1">
              <w:rPr>
                <w:rFonts w:ascii="Times New Roman" w:hAnsi="Times New Roman"/>
                <w:b/>
                <w:sz w:val="24"/>
                <w:szCs w:val="24"/>
                <w:lang w:val="kk-KZ"/>
              </w:rPr>
              <w:t>information about the course</w:t>
            </w:r>
          </w:p>
        </w:tc>
      </w:tr>
      <w:tr w:rsidR="007F1BF6" w:rsidRPr="001930A1" w14:paraId="6EC54D62" w14:textId="77777777" w:rsidTr="00F80357">
        <w:tc>
          <w:tcPr>
            <w:tcW w:w="1384" w:type="dxa"/>
            <w:tcBorders>
              <w:top w:val="single" w:sz="4" w:space="0" w:color="000000"/>
              <w:left w:val="single" w:sz="4" w:space="0" w:color="000000"/>
              <w:bottom w:val="single" w:sz="4" w:space="0" w:color="000000"/>
              <w:right w:val="single" w:sz="4" w:space="0" w:color="000000"/>
            </w:tcBorders>
          </w:tcPr>
          <w:p w14:paraId="3B39EAEB" w14:textId="77777777" w:rsidR="007F1BF6" w:rsidRPr="007F1BF6" w:rsidRDefault="007F1BF6" w:rsidP="00675973">
            <w:pPr>
              <w:pStyle w:val="11"/>
              <w:rPr>
                <w:b/>
                <w:lang w:val="kk-KZ"/>
              </w:rPr>
            </w:pPr>
            <w:r w:rsidRPr="007F1BF6">
              <w:rPr>
                <w:b/>
                <w:lang w:val="kk-KZ"/>
              </w:rPr>
              <w:t>Type of study</w:t>
            </w:r>
          </w:p>
        </w:tc>
        <w:tc>
          <w:tcPr>
            <w:tcW w:w="1868" w:type="dxa"/>
            <w:tcBorders>
              <w:top w:val="single" w:sz="4" w:space="0" w:color="000000"/>
              <w:left w:val="single" w:sz="4" w:space="0" w:color="000000"/>
              <w:bottom w:val="single" w:sz="4" w:space="0" w:color="000000"/>
              <w:right w:val="single" w:sz="4" w:space="0" w:color="000000"/>
            </w:tcBorders>
          </w:tcPr>
          <w:p w14:paraId="37F5FDA2" w14:textId="77777777" w:rsidR="007F1BF6" w:rsidRPr="007F1BF6" w:rsidRDefault="007F1BF6" w:rsidP="001930A1">
            <w:pPr>
              <w:autoSpaceDE w:val="0"/>
              <w:autoSpaceDN w:val="0"/>
              <w:adjustRightInd w:val="0"/>
              <w:spacing w:after="0" w:line="240" w:lineRule="auto"/>
              <w:rPr>
                <w:rFonts w:ascii="Times New Roman" w:hAnsi="Times New Roman"/>
                <w:b/>
                <w:sz w:val="20"/>
                <w:szCs w:val="20"/>
                <w:lang w:val="kk-KZ"/>
              </w:rPr>
            </w:pPr>
            <w:r w:rsidRPr="007F1BF6">
              <w:rPr>
                <w:rFonts w:ascii="Times New Roman" w:hAnsi="Times New Roman"/>
                <w:b/>
                <w:sz w:val="20"/>
                <w:szCs w:val="20"/>
                <w:lang w:val="kk-KZ"/>
              </w:rPr>
              <w:t xml:space="preserve">Course </w:t>
            </w:r>
            <w:r w:rsidRPr="007F1BF6">
              <w:rPr>
                <w:rFonts w:ascii="Times New Roman" w:hAnsi="Times New Roman"/>
                <w:b/>
                <w:sz w:val="20"/>
                <w:szCs w:val="20"/>
              </w:rPr>
              <w:t xml:space="preserve">type / </w:t>
            </w:r>
            <w:r w:rsidRPr="007F1BF6">
              <w:rPr>
                <w:rFonts w:ascii="Times New Roman" w:hAnsi="Times New Roman"/>
                <w:b/>
                <w:sz w:val="20"/>
                <w:szCs w:val="20"/>
                <w:lang w:val="kk-KZ"/>
              </w:rPr>
              <w:t>nature​</w:t>
            </w:r>
          </w:p>
        </w:tc>
        <w:tc>
          <w:tcPr>
            <w:tcW w:w="1959" w:type="dxa"/>
            <w:tcBorders>
              <w:top w:val="single" w:sz="4" w:space="0" w:color="000000"/>
              <w:left w:val="single" w:sz="4" w:space="0" w:color="000000"/>
              <w:bottom w:val="single" w:sz="4" w:space="0" w:color="000000"/>
              <w:right w:val="single" w:sz="4" w:space="0" w:color="000000"/>
            </w:tcBorders>
          </w:tcPr>
          <w:p w14:paraId="730FF588" w14:textId="77777777" w:rsidR="007F1BF6" w:rsidRPr="007F1BF6" w:rsidRDefault="007F1BF6" w:rsidP="001930A1">
            <w:pPr>
              <w:autoSpaceDE w:val="0"/>
              <w:autoSpaceDN w:val="0"/>
              <w:adjustRightInd w:val="0"/>
              <w:spacing w:after="0" w:line="240" w:lineRule="auto"/>
              <w:jc w:val="center"/>
              <w:rPr>
                <w:rFonts w:ascii="Times New Roman" w:hAnsi="Times New Roman"/>
                <w:b/>
                <w:sz w:val="20"/>
                <w:szCs w:val="20"/>
                <w:lang w:val="kk-KZ"/>
              </w:rPr>
            </w:pPr>
            <w:r w:rsidRPr="007F1BF6">
              <w:rPr>
                <w:rFonts w:ascii="Times New Roman" w:hAnsi="Times New Roman"/>
                <w:b/>
                <w:sz w:val="20"/>
                <w:szCs w:val="20"/>
                <w:lang w:val="kk-KZ"/>
              </w:rPr>
              <w:t>Types of lectures</w:t>
            </w:r>
          </w:p>
        </w:tc>
        <w:tc>
          <w:tcPr>
            <w:tcW w:w="3261" w:type="dxa"/>
            <w:gridSpan w:val="4"/>
            <w:tcBorders>
              <w:top w:val="single" w:sz="4" w:space="0" w:color="000000"/>
              <w:left w:val="single" w:sz="4" w:space="0" w:color="000000"/>
              <w:bottom w:val="single" w:sz="4" w:space="0" w:color="000000"/>
              <w:right w:val="single" w:sz="4" w:space="0" w:color="000000"/>
            </w:tcBorders>
          </w:tcPr>
          <w:p w14:paraId="464B5FC3" w14:textId="77777777" w:rsidR="007F1BF6" w:rsidRPr="001930A1" w:rsidRDefault="007F1BF6" w:rsidP="00E47071">
            <w:pPr>
              <w:autoSpaceDE w:val="0"/>
              <w:autoSpaceDN w:val="0"/>
              <w:adjustRightInd w:val="0"/>
              <w:spacing w:after="0" w:line="240" w:lineRule="auto"/>
              <w:jc w:val="center"/>
              <w:rPr>
                <w:rFonts w:ascii="Times New Roman" w:hAnsi="Times New Roman"/>
                <w:sz w:val="20"/>
                <w:szCs w:val="20"/>
              </w:rPr>
            </w:pPr>
            <w:r w:rsidRPr="007F1BF6">
              <w:rPr>
                <w:rFonts w:ascii="Times New Roman" w:hAnsi="Times New Roman"/>
                <w:b/>
                <w:sz w:val="20"/>
                <w:szCs w:val="20"/>
              </w:rPr>
              <w:t>Practical lessons</w:t>
            </w:r>
            <w:r>
              <w:rPr>
                <w:b/>
                <w:sz w:val="20"/>
                <w:szCs w:val="20"/>
              </w:rPr>
              <w:t xml:space="preserve"> </w:t>
            </w:r>
            <w:r w:rsidRPr="007F1BF6">
              <w:rPr>
                <w:rFonts w:ascii="Times New Roman" w:hAnsi="Times New Roman"/>
                <w:b/>
                <w:sz w:val="20"/>
                <w:szCs w:val="20"/>
                <w:lang w:val="kk-KZ"/>
              </w:rPr>
              <w:t>types</w:t>
            </w:r>
            <w:r w:rsidRPr="001930A1">
              <w:rPr>
                <w:rFonts w:ascii="Times New Roman" w:hAnsi="Times New Roman"/>
                <w:sz w:val="20"/>
                <w:szCs w:val="20"/>
                <w:lang w:val="kk-KZ"/>
              </w:rPr>
              <w:t xml:space="preserve"> </w:t>
            </w:r>
          </w:p>
        </w:tc>
        <w:tc>
          <w:tcPr>
            <w:tcW w:w="1443" w:type="dxa"/>
            <w:gridSpan w:val="2"/>
            <w:tcBorders>
              <w:top w:val="single" w:sz="4" w:space="0" w:color="000000"/>
              <w:left w:val="single" w:sz="4" w:space="0" w:color="000000"/>
              <w:bottom w:val="single" w:sz="4" w:space="0" w:color="000000"/>
              <w:right w:val="single" w:sz="4" w:space="0" w:color="000000"/>
            </w:tcBorders>
          </w:tcPr>
          <w:p w14:paraId="54A59155" w14:textId="77777777" w:rsidR="007F1BF6" w:rsidRPr="0023196D" w:rsidRDefault="007F1BF6" w:rsidP="001930A1">
            <w:pPr>
              <w:autoSpaceDE w:val="0"/>
              <w:autoSpaceDN w:val="0"/>
              <w:adjustRightInd w:val="0"/>
              <w:spacing w:after="0" w:line="240" w:lineRule="auto"/>
              <w:jc w:val="center"/>
              <w:rPr>
                <w:rFonts w:ascii="Times New Roman" w:hAnsi="Times New Roman"/>
                <w:b/>
                <w:sz w:val="20"/>
                <w:szCs w:val="20"/>
              </w:rPr>
            </w:pPr>
            <w:r w:rsidRPr="0023196D">
              <w:rPr>
                <w:rFonts w:ascii="Times New Roman" w:hAnsi="Times New Roman"/>
                <w:b/>
                <w:sz w:val="20"/>
                <w:szCs w:val="20"/>
                <w:lang w:val="kk-KZ"/>
              </w:rPr>
              <w:t>Final control type</w:t>
            </w:r>
          </w:p>
        </w:tc>
      </w:tr>
      <w:tr w:rsidR="007F1BF6" w:rsidRPr="001930A1" w14:paraId="1A29A8EF" w14:textId="77777777" w:rsidTr="00F80357">
        <w:tc>
          <w:tcPr>
            <w:tcW w:w="1384" w:type="dxa"/>
            <w:tcBorders>
              <w:top w:val="single" w:sz="4" w:space="0" w:color="000000"/>
              <w:left w:val="single" w:sz="4" w:space="0" w:color="000000"/>
              <w:bottom w:val="single" w:sz="4" w:space="0" w:color="000000"/>
              <w:right w:val="single" w:sz="4" w:space="0" w:color="000000"/>
            </w:tcBorders>
          </w:tcPr>
          <w:p w14:paraId="22368AD6" w14:textId="77777777" w:rsidR="007F1BF6" w:rsidRPr="008804F1" w:rsidRDefault="007F1BF6" w:rsidP="009F7EFA">
            <w:pPr>
              <w:pStyle w:val="11"/>
            </w:pPr>
            <w:r w:rsidRPr="008804F1">
              <w:t>Off line</w:t>
            </w:r>
            <w:r w:rsidR="00F6014D">
              <w:rPr>
                <w:lang w:val="kk-KZ"/>
              </w:rPr>
              <w:t>​</w:t>
            </w:r>
          </w:p>
          <w:p w14:paraId="2178EC51" w14:textId="77777777" w:rsidR="007F1BF6" w:rsidRPr="008804F1" w:rsidRDefault="007F1BF6" w:rsidP="00B9152A">
            <w:pPr>
              <w:pStyle w:val="11"/>
            </w:pPr>
          </w:p>
        </w:tc>
        <w:tc>
          <w:tcPr>
            <w:tcW w:w="1868" w:type="dxa"/>
            <w:tcBorders>
              <w:top w:val="single" w:sz="4" w:space="0" w:color="000000"/>
              <w:left w:val="single" w:sz="4" w:space="0" w:color="000000"/>
              <w:bottom w:val="single" w:sz="4" w:space="0" w:color="000000"/>
              <w:right w:val="single" w:sz="4" w:space="0" w:color="000000"/>
            </w:tcBorders>
          </w:tcPr>
          <w:p w14:paraId="370E9839" w14:textId="77777777" w:rsidR="007F1BF6" w:rsidRPr="001930A1" w:rsidRDefault="007F1BF6" w:rsidP="001930A1">
            <w:pPr>
              <w:autoSpaceDE w:val="0"/>
              <w:autoSpaceDN w:val="0"/>
              <w:adjustRightInd w:val="0"/>
              <w:spacing w:after="0" w:line="240" w:lineRule="auto"/>
              <w:rPr>
                <w:rFonts w:ascii="Times New Roman" w:hAnsi="Times New Roman"/>
                <w:sz w:val="20"/>
                <w:szCs w:val="20"/>
                <w:lang w:val="kk-KZ"/>
              </w:rPr>
            </w:pPr>
            <w:r w:rsidRPr="001930A1">
              <w:rPr>
                <w:rFonts w:ascii="Times New Roman" w:hAnsi="Times New Roman"/>
                <w:sz w:val="20"/>
                <w:szCs w:val="20"/>
                <w:lang w:val="kk-KZ"/>
              </w:rPr>
              <w:t>optional / theoretical</w:t>
            </w:r>
          </w:p>
          <w:p w14:paraId="45F29068" w14:textId="77777777" w:rsidR="007F1BF6" w:rsidRPr="001930A1" w:rsidRDefault="007F1BF6" w:rsidP="001930A1">
            <w:pPr>
              <w:autoSpaceDE w:val="0"/>
              <w:autoSpaceDN w:val="0"/>
              <w:adjustRightInd w:val="0"/>
              <w:spacing w:after="0" w:line="240" w:lineRule="auto"/>
              <w:rPr>
                <w:rFonts w:ascii="Times New Roman" w:hAnsi="Times New Roman"/>
                <w:sz w:val="20"/>
                <w:szCs w:val="20"/>
                <w:lang w:val="kk-KZ"/>
              </w:rPr>
            </w:pPr>
          </w:p>
        </w:tc>
        <w:tc>
          <w:tcPr>
            <w:tcW w:w="1959" w:type="dxa"/>
            <w:tcBorders>
              <w:top w:val="single" w:sz="4" w:space="0" w:color="000000"/>
              <w:left w:val="single" w:sz="4" w:space="0" w:color="000000"/>
              <w:bottom w:val="single" w:sz="4" w:space="0" w:color="000000"/>
              <w:right w:val="single" w:sz="4" w:space="0" w:color="000000"/>
            </w:tcBorders>
          </w:tcPr>
          <w:p w14:paraId="059ACD7C" w14:textId="77777777" w:rsidR="007F1BF6" w:rsidRPr="001930A1" w:rsidRDefault="007F1BF6" w:rsidP="00212BEE">
            <w:pPr>
              <w:autoSpaceDE w:val="0"/>
              <w:autoSpaceDN w:val="0"/>
              <w:adjustRightInd w:val="0"/>
              <w:spacing w:after="0" w:line="240" w:lineRule="auto"/>
              <w:ind w:left="9"/>
              <w:rPr>
                <w:rFonts w:ascii="Times New Roman" w:hAnsi="Times New Roman"/>
                <w:sz w:val="20"/>
                <w:szCs w:val="20"/>
                <w:lang w:val="kk-KZ"/>
              </w:rPr>
            </w:pPr>
            <w:r w:rsidRPr="001930A1">
              <w:rPr>
                <w:rFonts w:ascii="Times New Roman" w:hAnsi="Times New Roman"/>
                <w:sz w:val="20"/>
                <w:szCs w:val="20"/>
                <w:lang w:val="kk-KZ"/>
              </w:rPr>
              <w:t>Informative, problematic,</w:t>
            </w:r>
          </w:p>
          <w:p w14:paraId="1EC9D083" w14:textId="77777777" w:rsidR="007F1BF6" w:rsidRPr="001930A1" w:rsidRDefault="007F1BF6" w:rsidP="00212BEE">
            <w:pPr>
              <w:autoSpaceDE w:val="0"/>
              <w:autoSpaceDN w:val="0"/>
              <w:adjustRightInd w:val="0"/>
              <w:spacing w:after="0" w:line="240" w:lineRule="auto"/>
              <w:ind w:left="9"/>
              <w:rPr>
                <w:rFonts w:ascii="Times New Roman" w:hAnsi="Times New Roman"/>
                <w:sz w:val="20"/>
                <w:szCs w:val="20"/>
                <w:lang w:val="kk-KZ"/>
              </w:rPr>
            </w:pPr>
            <w:r w:rsidRPr="001930A1">
              <w:rPr>
                <w:rFonts w:ascii="Times New Roman" w:hAnsi="Times New Roman"/>
                <w:sz w:val="20"/>
                <w:szCs w:val="20"/>
                <w:lang w:val="kk-KZ"/>
              </w:rPr>
              <w:t>visualization,</w:t>
            </w:r>
          </w:p>
          <w:p w14:paraId="3F50E97D" w14:textId="77777777" w:rsidR="007F1BF6" w:rsidRPr="001930A1" w:rsidRDefault="007F1BF6" w:rsidP="00212BEE">
            <w:pPr>
              <w:autoSpaceDE w:val="0"/>
              <w:autoSpaceDN w:val="0"/>
              <w:adjustRightInd w:val="0"/>
              <w:spacing w:after="0" w:line="240" w:lineRule="auto"/>
              <w:ind w:left="9"/>
              <w:rPr>
                <w:rFonts w:ascii="Times New Roman" w:hAnsi="Times New Roman"/>
                <w:sz w:val="20"/>
                <w:szCs w:val="20"/>
                <w:lang w:val="kk-KZ"/>
              </w:rPr>
            </w:pPr>
            <w:r w:rsidRPr="001930A1">
              <w:rPr>
                <w:rFonts w:ascii="Times New Roman" w:hAnsi="Times New Roman"/>
                <w:sz w:val="20"/>
                <w:szCs w:val="20"/>
                <w:lang w:val="kk-KZ"/>
              </w:rPr>
              <w:t>conference,</w:t>
            </w:r>
          </w:p>
          <w:p w14:paraId="1E1A2738" w14:textId="77777777" w:rsidR="007F1BF6" w:rsidRPr="001930A1" w:rsidRDefault="007F1BF6" w:rsidP="00212BEE">
            <w:pPr>
              <w:autoSpaceDE w:val="0"/>
              <w:autoSpaceDN w:val="0"/>
              <w:adjustRightInd w:val="0"/>
              <w:spacing w:after="0" w:line="240" w:lineRule="auto"/>
              <w:ind w:left="9"/>
              <w:rPr>
                <w:rFonts w:ascii="Times New Roman" w:hAnsi="Times New Roman"/>
                <w:sz w:val="20"/>
                <w:szCs w:val="20"/>
                <w:lang w:val="kk-KZ"/>
              </w:rPr>
            </w:pPr>
            <w:r w:rsidRPr="001930A1">
              <w:rPr>
                <w:rFonts w:ascii="Times New Roman" w:hAnsi="Times New Roman"/>
                <w:sz w:val="20"/>
                <w:szCs w:val="20"/>
                <w:lang w:val="kk-KZ"/>
              </w:rPr>
              <w:t>advise,</w:t>
            </w:r>
          </w:p>
        </w:tc>
        <w:tc>
          <w:tcPr>
            <w:tcW w:w="3261" w:type="dxa"/>
            <w:gridSpan w:val="4"/>
            <w:tcBorders>
              <w:top w:val="single" w:sz="4" w:space="0" w:color="000000"/>
              <w:left w:val="single" w:sz="4" w:space="0" w:color="000000"/>
              <w:bottom w:val="single" w:sz="4" w:space="0" w:color="000000"/>
              <w:right w:val="single" w:sz="4" w:space="0" w:color="000000"/>
            </w:tcBorders>
          </w:tcPr>
          <w:p w14:paraId="6C5F5BC5" w14:textId="77777777" w:rsidR="007F1BF6" w:rsidRPr="001930A1" w:rsidRDefault="007F1BF6" w:rsidP="001930A1">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Seminar discussion</w:t>
            </w:r>
          </w:p>
          <w:p w14:paraId="215078E6" w14:textId="77777777" w:rsidR="007F1BF6" w:rsidRPr="001930A1" w:rsidRDefault="007F1BF6" w:rsidP="001930A1">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Seminar debate</w:t>
            </w:r>
          </w:p>
          <w:p w14:paraId="273ACB6D" w14:textId="77777777" w:rsidR="007F1BF6" w:rsidRPr="001930A1" w:rsidRDefault="007F1BF6" w:rsidP="001930A1">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Workshop "Brainstorming"</w:t>
            </w:r>
          </w:p>
          <w:p w14:paraId="159ACD19" w14:textId="77777777" w:rsidR="007F1BF6" w:rsidRPr="001930A1" w:rsidRDefault="007F1BF6" w:rsidP="001930A1">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Seminar exchange of ideas</w:t>
            </w:r>
          </w:p>
          <w:p w14:paraId="6EBAE9E8" w14:textId="77777777" w:rsidR="007F1BF6" w:rsidRPr="001930A1" w:rsidRDefault="007F1BF6" w:rsidP="001930A1">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Seminar round table</w:t>
            </w:r>
          </w:p>
          <w:p w14:paraId="13AC6178" w14:textId="77777777" w:rsidR="007F1BF6" w:rsidRPr="001930A1" w:rsidRDefault="007F1BF6" w:rsidP="001930A1">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Mixed format seminar</w:t>
            </w:r>
          </w:p>
        </w:tc>
        <w:tc>
          <w:tcPr>
            <w:tcW w:w="1443" w:type="dxa"/>
            <w:gridSpan w:val="2"/>
            <w:tcBorders>
              <w:top w:val="single" w:sz="4" w:space="0" w:color="000000"/>
              <w:left w:val="single" w:sz="4" w:space="0" w:color="000000"/>
              <w:bottom w:val="single" w:sz="4" w:space="0" w:color="000000"/>
              <w:right w:val="single" w:sz="4" w:space="0" w:color="000000"/>
            </w:tcBorders>
          </w:tcPr>
          <w:p w14:paraId="5723F98E" w14:textId="77777777" w:rsidR="007F1BF6" w:rsidRPr="001930A1" w:rsidRDefault="007F1BF6" w:rsidP="00B2726C">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Exam</w:t>
            </w:r>
          </w:p>
        </w:tc>
      </w:tr>
      <w:tr w:rsidR="007F1BF6" w:rsidRPr="001930A1" w14:paraId="591DC4D4" w14:textId="77777777" w:rsidTr="00F80357">
        <w:trPr>
          <w:trHeight w:val="214"/>
        </w:trPr>
        <w:tc>
          <w:tcPr>
            <w:tcW w:w="1384" w:type="dxa"/>
            <w:tcBorders>
              <w:top w:val="single" w:sz="4" w:space="0" w:color="000000"/>
              <w:left w:val="single" w:sz="4" w:space="0" w:color="000000"/>
              <w:bottom w:val="single" w:sz="4" w:space="0" w:color="000000"/>
              <w:right w:val="single" w:sz="4" w:space="0" w:color="000000"/>
            </w:tcBorders>
            <w:hideMark/>
          </w:tcPr>
          <w:p w14:paraId="4B42A553" w14:textId="77777777" w:rsidR="007F1BF6" w:rsidRPr="001930A1" w:rsidRDefault="007F1BF6" w:rsidP="001930A1">
            <w:pPr>
              <w:autoSpaceDE w:val="0"/>
              <w:autoSpaceDN w:val="0"/>
              <w:adjustRightInd w:val="0"/>
              <w:spacing w:after="0" w:line="240" w:lineRule="auto"/>
              <w:rPr>
                <w:rFonts w:ascii="Times New Roman" w:hAnsi="Times New Roman"/>
                <w:b/>
                <w:sz w:val="20"/>
                <w:szCs w:val="20"/>
                <w:lang w:val="kk-KZ"/>
              </w:rPr>
            </w:pPr>
            <w:r w:rsidRPr="001930A1">
              <w:rPr>
                <w:rFonts w:ascii="Times New Roman" w:hAnsi="Times New Roman"/>
                <w:b/>
                <w:sz w:val="20"/>
                <w:szCs w:val="20"/>
                <w:lang w:val="kk-KZ"/>
              </w:rPr>
              <w:t>Lecturer</w:t>
            </w:r>
          </w:p>
        </w:tc>
        <w:tc>
          <w:tcPr>
            <w:tcW w:w="7088" w:type="dxa"/>
            <w:gridSpan w:val="6"/>
            <w:tcBorders>
              <w:top w:val="single" w:sz="4" w:space="0" w:color="000000"/>
              <w:left w:val="single" w:sz="4" w:space="0" w:color="000000"/>
              <w:bottom w:val="single" w:sz="4" w:space="0" w:color="000000"/>
              <w:right w:val="single" w:sz="4" w:space="0" w:color="000000"/>
            </w:tcBorders>
          </w:tcPr>
          <w:p w14:paraId="56CD4C73" w14:textId="77777777" w:rsidR="007F1BF6" w:rsidRPr="00BA199E" w:rsidRDefault="001320AB" w:rsidP="001930A1">
            <w:pPr>
              <w:spacing w:after="0" w:line="240" w:lineRule="auto"/>
              <w:jc w:val="both"/>
              <w:rPr>
                <w:rFonts w:ascii="Times New Roman" w:hAnsi="Times New Roman"/>
                <w:sz w:val="20"/>
                <w:szCs w:val="20"/>
                <w:lang w:val="kk-KZ"/>
              </w:rPr>
            </w:pPr>
            <w:r w:rsidRPr="00BA199E">
              <w:rPr>
                <w:rFonts w:ascii="Times New Roman" w:hAnsi="Times New Roman"/>
                <w:sz w:val="20"/>
                <w:szCs w:val="20"/>
                <w:lang w:val="kk-KZ"/>
              </w:rPr>
              <w:t>Abzhapparova Aigul Abdumutalipovna, candidate of political sciences, senior lecturer</w:t>
            </w:r>
          </w:p>
        </w:tc>
        <w:tc>
          <w:tcPr>
            <w:tcW w:w="1443" w:type="dxa"/>
            <w:gridSpan w:val="2"/>
            <w:vMerge w:val="restart"/>
            <w:tcBorders>
              <w:top w:val="single" w:sz="4" w:space="0" w:color="000000"/>
              <w:left w:val="single" w:sz="4" w:space="0" w:color="000000"/>
              <w:right w:val="single" w:sz="4" w:space="0" w:color="000000"/>
            </w:tcBorders>
          </w:tcPr>
          <w:p w14:paraId="1CFAB5D1" w14:textId="77777777" w:rsidR="007F1BF6" w:rsidRPr="001930A1" w:rsidRDefault="007F1BF6" w:rsidP="001930A1">
            <w:pPr>
              <w:autoSpaceDE w:val="0"/>
              <w:autoSpaceDN w:val="0"/>
              <w:adjustRightInd w:val="0"/>
              <w:spacing w:after="0" w:line="240" w:lineRule="auto"/>
              <w:jc w:val="center"/>
              <w:rPr>
                <w:rFonts w:ascii="Times New Roman" w:hAnsi="Times New Roman"/>
                <w:sz w:val="20"/>
                <w:szCs w:val="20"/>
                <w:lang w:val="kk-KZ"/>
              </w:rPr>
            </w:pPr>
            <w:r w:rsidRPr="001930A1">
              <w:rPr>
                <w:rFonts w:ascii="Times New Roman" w:hAnsi="Times New Roman"/>
                <w:sz w:val="20"/>
                <w:szCs w:val="20"/>
                <w:lang w:val="kk-KZ"/>
              </w:rPr>
              <w:t>According to the schedule</w:t>
            </w:r>
          </w:p>
        </w:tc>
      </w:tr>
      <w:tr w:rsidR="007F1BF6" w:rsidRPr="001930A1" w14:paraId="79A50F09" w14:textId="77777777" w:rsidTr="00F80357">
        <w:tc>
          <w:tcPr>
            <w:tcW w:w="1384" w:type="dxa"/>
            <w:tcBorders>
              <w:top w:val="single" w:sz="4" w:space="0" w:color="000000"/>
              <w:left w:val="single" w:sz="4" w:space="0" w:color="000000"/>
              <w:bottom w:val="single" w:sz="4" w:space="0" w:color="000000"/>
              <w:right w:val="single" w:sz="4" w:space="0" w:color="000000"/>
            </w:tcBorders>
            <w:hideMark/>
          </w:tcPr>
          <w:p w14:paraId="6614D1CE" w14:textId="77777777" w:rsidR="007F1BF6" w:rsidRPr="001930A1" w:rsidRDefault="007F1BF6" w:rsidP="001930A1">
            <w:pPr>
              <w:autoSpaceDE w:val="0"/>
              <w:autoSpaceDN w:val="0"/>
              <w:adjustRightInd w:val="0"/>
              <w:spacing w:after="0" w:line="240" w:lineRule="auto"/>
              <w:rPr>
                <w:rFonts w:ascii="Times New Roman" w:hAnsi="Times New Roman"/>
                <w:b/>
                <w:sz w:val="20"/>
                <w:szCs w:val="20"/>
              </w:rPr>
            </w:pPr>
            <w:r w:rsidRPr="001930A1">
              <w:rPr>
                <w:rFonts w:ascii="Times New Roman" w:hAnsi="Times New Roman"/>
                <w:b/>
                <w:sz w:val="20"/>
                <w:szCs w:val="20"/>
                <w:lang w:val="en-US"/>
              </w:rPr>
              <w:t>email</w:t>
            </w:r>
            <w:r w:rsidRPr="001930A1">
              <w:rPr>
                <w:rFonts w:ascii="Times New Roman" w:hAnsi="Times New Roman"/>
                <w:b/>
                <w:sz w:val="20"/>
                <w:szCs w:val="20"/>
              </w:rPr>
              <w:t>​</w:t>
            </w:r>
            <w:r w:rsidRPr="001930A1">
              <w:rPr>
                <w:rFonts w:ascii="Times New Roman" w:hAnsi="Times New Roman"/>
                <w:b/>
                <w:sz w:val="20"/>
                <w:szCs w:val="20"/>
                <w:lang w:val="en-US"/>
              </w:rPr>
              <w:t>​</w:t>
            </w:r>
          </w:p>
        </w:tc>
        <w:tc>
          <w:tcPr>
            <w:tcW w:w="7088" w:type="dxa"/>
            <w:gridSpan w:val="6"/>
            <w:tcBorders>
              <w:top w:val="single" w:sz="4" w:space="0" w:color="000000"/>
              <w:left w:val="single" w:sz="4" w:space="0" w:color="000000"/>
              <w:bottom w:val="single" w:sz="4" w:space="0" w:color="000000"/>
              <w:right w:val="single" w:sz="4" w:space="0" w:color="000000"/>
            </w:tcBorders>
          </w:tcPr>
          <w:p w14:paraId="47C1AF0A" w14:textId="77777777" w:rsidR="007F1BF6" w:rsidRPr="00CD3F71" w:rsidRDefault="001320AB" w:rsidP="001930A1">
            <w:pPr>
              <w:spacing w:after="0" w:line="240" w:lineRule="auto"/>
              <w:jc w:val="both"/>
              <w:rPr>
                <w:rFonts w:ascii="Times New Roman" w:hAnsi="Times New Roman"/>
                <w:sz w:val="20"/>
                <w:szCs w:val="20"/>
              </w:rPr>
            </w:pPr>
            <w:r w:rsidRPr="00CD3F71">
              <w:rPr>
                <w:rStyle w:val="go"/>
                <w:rFonts w:ascii="Times New Roman" w:hAnsi="Times New Roman"/>
                <w:sz w:val="20"/>
                <w:szCs w:val="20"/>
              </w:rPr>
              <w:t>aigul.abzhapparova@gmail.com</w:t>
            </w:r>
          </w:p>
        </w:tc>
        <w:tc>
          <w:tcPr>
            <w:tcW w:w="1443" w:type="dxa"/>
            <w:gridSpan w:val="2"/>
            <w:vMerge/>
            <w:tcBorders>
              <w:left w:val="single" w:sz="4" w:space="0" w:color="000000"/>
              <w:right w:val="single" w:sz="4" w:space="0" w:color="000000"/>
            </w:tcBorders>
            <w:vAlign w:val="center"/>
          </w:tcPr>
          <w:p w14:paraId="6C64FF5A" w14:textId="77777777" w:rsidR="007F1BF6" w:rsidRPr="001930A1" w:rsidRDefault="007F1BF6" w:rsidP="001930A1">
            <w:pPr>
              <w:spacing w:after="0" w:line="240" w:lineRule="auto"/>
              <w:rPr>
                <w:rFonts w:ascii="Times New Roman" w:hAnsi="Times New Roman"/>
                <w:sz w:val="20"/>
                <w:szCs w:val="20"/>
              </w:rPr>
            </w:pPr>
          </w:p>
        </w:tc>
      </w:tr>
      <w:tr w:rsidR="007F1BF6" w:rsidRPr="001930A1" w14:paraId="013AA3BF" w14:textId="77777777" w:rsidTr="00F80357">
        <w:tc>
          <w:tcPr>
            <w:tcW w:w="1384" w:type="dxa"/>
            <w:tcBorders>
              <w:top w:val="single" w:sz="4" w:space="0" w:color="000000"/>
              <w:left w:val="single" w:sz="4" w:space="0" w:color="000000"/>
              <w:bottom w:val="single" w:sz="4" w:space="0" w:color="000000"/>
              <w:right w:val="single" w:sz="4" w:space="0" w:color="000000"/>
            </w:tcBorders>
            <w:hideMark/>
          </w:tcPr>
          <w:p w14:paraId="4C3EC979" w14:textId="77777777" w:rsidR="007F1BF6" w:rsidRPr="001930A1" w:rsidRDefault="007F1BF6" w:rsidP="001930A1">
            <w:pPr>
              <w:autoSpaceDE w:val="0"/>
              <w:autoSpaceDN w:val="0"/>
              <w:adjustRightInd w:val="0"/>
              <w:spacing w:after="0" w:line="240" w:lineRule="auto"/>
              <w:rPr>
                <w:rFonts w:ascii="Times New Roman" w:hAnsi="Times New Roman"/>
                <w:b/>
                <w:sz w:val="20"/>
                <w:szCs w:val="20"/>
              </w:rPr>
            </w:pPr>
            <w:r w:rsidRPr="001930A1">
              <w:rPr>
                <w:rFonts w:ascii="Times New Roman" w:hAnsi="Times New Roman"/>
                <w:b/>
                <w:sz w:val="20"/>
                <w:szCs w:val="20"/>
              </w:rPr>
              <w:t>Phone</w:t>
            </w:r>
          </w:p>
        </w:tc>
        <w:tc>
          <w:tcPr>
            <w:tcW w:w="7088" w:type="dxa"/>
            <w:gridSpan w:val="6"/>
            <w:tcBorders>
              <w:top w:val="single" w:sz="4" w:space="0" w:color="000000"/>
              <w:left w:val="single" w:sz="4" w:space="0" w:color="000000"/>
              <w:bottom w:val="single" w:sz="4" w:space="0" w:color="000000"/>
              <w:right w:val="single" w:sz="4" w:space="0" w:color="000000"/>
            </w:tcBorders>
          </w:tcPr>
          <w:p w14:paraId="1FC414E1" w14:textId="77777777" w:rsidR="007F1BF6" w:rsidRPr="001930A1" w:rsidRDefault="001320AB" w:rsidP="001930A1">
            <w:pPr>
              <w:spacing w:after="0" w:line="240" w:lineRule="auto"/>
              <w:jc w:val="both"/>
              <w:rPr>
                <w:rFonts w:ascii="Times New Roman" w:hAnsi="Times New Roman"/>
                <w:sz w:val="20"/>
                <w:szCs w:val="20"/>
              </w:rPr>
            </w:pPr>
            <w:r>
              <w:rPr>
                <w:rFonts w:ascii="Times New Roman" w:hAnsi="Times New Roman"/>
                <w:sz w:val="20"/>
                <w:szCs w:val="20"/>
                <w:lang w:val="kk-KZ"/>
              </w:rPr>
              <w:t>87081864165</w:t>
            </w:r>
          </w:p>
        </w:tc>
        <w:tc>
          <w:tcPr>
            <w:tcW w:w="1443" w:type="dxa"/>
            <w:gridSpan w:val="2"/>
            <w:vMerge/>
            <w:tcBorders>
              <w:left w:val="single" w:sz="4" w:space="0" w:color="000000"/>
              <w:bottom w:val="single" w:sz="4" w:space="0" w:color="000000"/>
              <w:right w:val="single" w:sz="4" w:space="0" w:color="000000"/>
            </w:tcBorders>
          </w:tcPr>
          <w:p w14:paraId="4061C11F" w14:textId="77777777" w:rsidR="007F1BF6" w:rsidRPr="001930A1" w:rsidRDefault="007F1BF6" w:rsidP="001930A1">
            <w:pPr>
              <w:autoSpaceDE w:val="0"/>
              <w:autoSpaceDN w:val="0"/>
              <w:adjustRightInd w:val="0"/>
              <w:spacing w:after="0" w:line="240" w:lineRule="auto"/>
              <w:jc w:val="center"/>
              <w:rPr>
                <w:rFonts w:ascii="Times New Roman" w:hAnsi="Times New Roman"/>
                <w:sz w:val="20"/>
                <w:szCs w:val="20"/>
              </w:rPr>
            </w:pPr>
          </w:p>
        </w:tc>
      </w:tr>
    </w:tbl>
    <w:p w14:paraId="41A895ED" w14:textId="77777777" w:rsidR="002A6F55" w:rsidRDefault="002A6F55" w:rsidP="002A6F55">
      <w:pPr>
        <w:widowControl w:val="0"/>
        <w:pBdr>
          <w:top w:val="nil"/>
          <w:left w:val="nil"/>
          <w:bottom w:val="nil"/>
          <w:right w:val="nil"/>
          <w:between w:val="nil"/>
        </w:pBdr>
        <w:spacing w:after="0" w:line="240" w:lineRule="auto"/>
        <w:rPr>
          <w:sz w:val="20"/>
          <w:szCs w:val="2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2A6F55" w14:paraId="581C9841" w14:textId="77777777" w:rsidTr="00F6014D">
        <w:trPr>
          <w:trHeight w:val="113"/>
        </w:trPr>
        <w:tc>
          <w:tcPr>
            <w:tcW w:w="9923" w:type="dxa"/>
            <w:tcBorders>
              <w:top w:val="single" w:sz="4" w:space="0" w:color="000000"/>
              <w:left w:val="single" w:sz="4" w:space="0" w:color="000000"/>
              <w:bottom w:val="single" w:sz="4" w:space="0" w:color="000000"/>
              <w:right w:val="single" w:sz="4" w:space="0" w:color="000000"/>
            </w:tcBorders>
          </w:tcPr>
          <w:p w14:paraId="7B8C8022" w14:textId="77777777" w:rsidR="002A6F55" w:rsidRPr="00D2394F" w:rsidRDefault="002A6F55" w:rsidP="00F6014D">
            <w:pPr>
              <w:spacing w:after="0" w:line="240" w:lineRule="auto"/>
              <w:jc w:val="center"/>
              <w:rPr>
                <w:rFonts w:ascii="Times New Roman" w:hAnsi="Times New Roman"/>
                <w:sz w:val="20"/>
                <w:szCs w:val="20"/>
              </w:rPr>
            </w:pPr>
            <w:r w:rsidRPr="00D2394F">
              <w:rPr>
                <w:rFonts w:ascii="Times New Roman" w:hAnsi="Times New Roman"/>
                <w:b/>
                <w:sz w:val="20"/>
                <w:szCs w:val="20"/>
              </w:rPr>
              <w:t>Academic presentation of the course</w:t>
            </w:r>
          </w:p>
        </w:tc>
      </w:tr>
    </w:tbl>
    <w:p w14:paraId="5C09D1D9" w14:textId="77777777" w:rsidR="002A6F55" w:rsidRDefault="002A6F55" w:rsidP="002A6F55">
      <w:pPr>
        <w:spacing w:after="0" w:line="240" w:lineRule="auto"/>
        <w:jc w:val="center"/>
        <w:rPr>
          <w:b/>
          <w:sz w:val="20"/>
          <w:szCs w:val="20"/>
          <w:lang w:val="kk-KZ"/>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247"/>
        <w:gridCol w:w="3433"/>
      </w:tblGrid>
      <w:tr w:rsidR="002A6F55" w:rsidRPr="001930A1" w14:paraId="136C2415" w14:textId="77777777" w:rsidTr="00F6014D">
        <w:tc>
          <w:tcPr>
            <w:tcW w:w="2235" w:type="dxa"/>
          </w:tcPr>
          <w:p w14:paraId="7FC462AC" w14:textId="77777777" w:rsidR="002A6F55" w:rsidRPr="001930A1" w:rsidRDefault="002A6F55" w:rsidP="00F6014D">
            <w:pPr>
              <w:spacing w:after="0" w:line="240" w:lineRule="auto"/>
              <w:rPr>
                <w:rFonts w:ascii="Times New Roman" w:hAnsi="Times New Roman"/>
                <w:b/>
                <w:sz w:val="20"/>
                <w:szCs w:val="20"/>
                <w:lang w:val="kk-KZ"/>
              </w:rPr>
            </w:pPr>
            <w:r w:rsidRPr="001930A1">
              <w:rPr>
                <w:rFonts w:ascii="Times New Roman" w:hAnsi="Times New Roman"/>
                <w:b/>
                <w:sz w:val="20"/>
                <w:szCs w:val="20"/>
                <w:lang w:val="kk-KZ"/>
              </w:rPr>
              <w:t>The purpose of the subject</w:t>
            </w:r>
          </w:p>
        </w:tc>
        <w:tc>
          <w:tcPr>
            <w:tcW w:w="4247" w:type="dxa"/>
          </w:tcPr>
          <w:p w14:paraId="2C0A4F74" w14:textId="776F874B" w:rsidR="002A6F55" w:rsidRPr="00BF32E7" w:rsidRDefault="002A6F55" w:rsidP="00F6014D">
            <w:pPr>
              <w:spacing w:after="0" w:line="240" w:lineRule="auto"/>
              <w:rPr>
                <w:rFonts w:ascii="Times New Roman" w:hAnsi="Times New Roman"/>
                <w:b/>
                <w:sz w:val="20"/>
                <w:szCs w:val="20"/>
                <w:lang w:val="en-US"/>
              </w:rPr>
            </w:pPr>
            <w:r w:rsidRPr="001930A1">
              <w:rPr>
                <w:rFonts w:ascii="Times New Roman" w:hAnsi="Times New Roman"/>
                <w:b/>
                <w:sz w:val="20"/>
                <w:szCs w:val="20"/>
                <w:lang w:val="kk-KZ"/>
              </w:rPr>
              <w:t xml:space="preserve">Learning outcomes </w:t>
            </w:r>
            <w:r w:rsidRPr="001930A1">
              <w:rPr>
                <w:rFonts w:ascii="Times New Roman" w:hAnsi="Times New Roman"/>
                <w:b/>
                <w:color w:val="000000"/>
                <w:sz w:val="20"/>
                <w:szCs w:val="20"/>
              </w:rPr>
              <w:t>-</w:t>
            </w:r>
            <w:r w:rsidRPr="001930A1">
              <w:rPr>
                <w:rFonts w:ascii="Times New Roman" w:hAnsi="Times New Roman"/>
                <w:b/>
                <w:color w:val="000000"/>
                <w:sz w:val="20"/>
                <w:szCs w:val="20"/>
                <w:lang w:val="en-US"/>
              </w:rPr>
              <w:t xml:space="preserve"> </w:t>
            </w:r>
            <w:r w:rsidR="00BF32E7">
              <w:rPr>
                <w:rFonts w:ascii="Times New Roman" w:hAnsi="Times New Roman"/>
                <w:b/>
                <w:sz w:val="20"/>
                <w:szCs w:val="20"/>
                <w:lang w:val="en-US"/>
              </w:rPr>
              <w:t>LO</w:t>
            </w:r>
          </w:p>
        </w:tc>
        <w:tc>
          <w:tcPr>
            <w:tcW w:w="3433" w:type="dxa"/>
          </w:tcPr>
          <w:p w14:paraId="2296EF6E" w14:textId="77777777" w:rsidR="002A6F55" w:rsidRPr="001930A1" w:rsidRDefault="002A6F55" w:rsidP="00F6014D">
            <w:pPr>
              <w:spacing w:after="0" w:line="240" w:lineRule="auto"/>
              <w:rPr>
                <w:rFonts w:ascii="Times New Roman" w:hAnsi="Times New Roman"/>
                <w:b/>
                <w:sz w:val="20"/>
                <w:szCs w:val="20"/>
                <w:lang w:val="kk-KZ"/>
              </w:rPr>
            </w:pPr>
            <w:r w:rsidRPr="001930A1">
              <w:rPr>
                <w:rFonts w:ascii="Times New Roman" w:hAnsi="Times New Roman"/>
                <w:b/>
                <w:sz w:val="20"/>
                <w:szCs w:val="20"/>
                <w:lang w:val="kk-KZ"/>
              </w:rPr>
              <w:t xml:space="preserve">Indicators of achieving TEN </w:t>
            </w:r>
            <w:r w:rsidRPr="001930A1">
              <w:rPr>
                <w:rFonts w:ascii="Times New Roman" w:hAnsi="Times New Roman"/>
                <w:b/>
                <w:color w:val="000000"/>
                <w:sz w:val="20"/>
                <w:szCs w:val="20"/>
              </w:rPr>
              <w:t>are</w:t>
            </w:r>
            <w:r w:rsidRPr="001930A1">
              <w:rPr>
                <w:rFonts w:ascii="Times New Roman" w:hAnsi="Times New Roman"/>
                <w:b/>
                <w:color w:val="000000"/>
                <w:sz w:val="20"/>
                <w:szCs w:val="20"/>
                <w:lang w:val="en-US"/>
              </w:rPr>
              <w:t xml:space="preserve"> </w:t>
            </w:r>
            <w:r w:rsidRPr="001930A1">
              <w:rPr>
                <w:rFonts w:ascii="Times New Roman" w:hAnsi="Times New Roman"/>
                <w:b/>
                <w:sz w:val="20"/>
                <w:szCs w:val="20"/>
                <w:lang w:val="kk-KZ"/>
              </w:rPr>
              <w:t>JI</w:t>
            </w:r>
          </w:p>
        </w:tc>
      </w:tr>
      <w:tr w:rsidR="002A6F55" w:rsidRPr="002A6F55" w14:paraId="169718D1" w14:textId="77777777" w:rsidTr="00F6014D">
        <w:tc>
          <w:tcPr>
            <w:tcW w:w="2235" w:type="dxa"/>
            <w:vMerge w:val="restart"/>
          </w:tcPr>
          <w:p w14:paraId="36B0FA4B" w14:textId="77777777" w:rsidR="002A6F55" w:rsidRPr="00906996" w:rsidRDefault="00497F86" w:rsidP="00681D95">
            <w:pPr>
              <w:spacing w:after="0" w:line="240" w:lineRule="auto"/>
              <w:jc w:val="both"/>
              <w:rPr>
                <w:rFonts w:ascii="Times New Roman" w:hAnsi="Times New Roman"/>
                <w:b/>
                <w:sz w:val="20"/>
                <w:szCs w:val="20"/>
                <w:lang w:val="kk-KZ"/>
              </w:rPr>
            </w:pPr>
            <w:r w:rsidRPr="00906996">
              <w:rPr>
                <w:rFonts w:ascii="Times New Roman" w:hAnsi="Times New Roman"/>
                <w:sz w:val="20"/>
                <w:szCs w:val="20"/>
                <w:lang w:val="kk-KZ"/>
              </w:rPr>
              <w:t>Formation of knowledge and ability to analyze and evaluate, model and predict global, macro-regional, national-state, regional and local political cultural, social economic and public political processes based on empirical research and applied political analysis methods</w:t>
            </w:r>
            <w:r w:rsidR="002A6F55" w:rsidRPr="00906996">
              <w:rPr>
                <w:rFonts w:ascii="Times New Roman" w:hAnsi="Times New Roman"/>
                <w:b/>
                <w:sz w:val="20"/>
                <w:szCs w:val="20"/>
                <w:lang w:val="kk-KZ"/>
              </w:rPr>
              <w:t xml:space="preserve"> </w:t>
            </w:r>
          </w:p>
        </w:tc>
        <w:tc>
          <w:tcPr>
            <w:tcW w:w="4247" w:type="dxa"/>
          </w:tcPr>
          <w:p w14:paraId="3E7EDFB8" w14:textId="77777777" w:rsidR="002A6F55" w:rsidRPr="002A6F55" w:rsidRDefault="002A6F55" w:rsidP="00F6014D">
            <w:pPr>
              <w:spacing w:after="0" w:line="240" w:lineRule="auto"/>
              <w:jc w:val="both"/>
              <w:rPr>
                <w:rFonts w:ascii="Times New Roman" w:hAnsi="Times New Roman"/>
                <w:b/>
                <w:sz w:val="20"/>
                <w:szCs w:val="20"/>
                <w:lang w:val="kk-KZ"/>
              </w:rPr>
            </w:pPr>
            <w:r w:rsidRPr="001930A1">
              <w:rPr>
                <w:rFonts w:ascii="Times New Roman" w:hAnsi="Times New Roman"/>
                <w:sz w:val="20"/>
                <w:szCs w:val="20"/>
                <w:lang w:val="kk-KZ" w:eastAsia="ar-SA"/>
              </w:rPr>
              <w:t>As a result of studying the subject, the student will be able to:</w:t>
            </w:r>
          </w:p>
        </w:tc>
        <w:tc>
          <w:tcPr>
            <w:tcW w:w="3433" w:type="dxa"/>
          </w:tcPr>
          <w:p w14:paraId="245972D5" w14:textId="77777777" w:rsidR="002A6F55" w:rsidRPr="002A6F55" w:rsidRDefault="002A6F55" w:rsidP="00F6014D">
            <w:pPr>
              <w:spacing w:after="0" w:line="240" w:lineRule="auto"/>
              <w:jc w:val="both"/>
              <w:rPr>
                <w:rFonts w:ascii="Times New Roman" w:hAnsi="Times New Roman"/>
                <w:b/>
                <w:sz w:val="20"/>
                <w:szCs w:val="20"/>
                <w:lang w:val="kk-KZ"/>
              </w:rPr>
            </w:pPr>
          </w:p>
        </w:tc>
      </w:tr>
      <w:tr w:rsidR="002A6F55" w:rsidRPr="001930A1" w14:paraId="0E9FA6D3" w14:textId="77777777" w:rsidTr="00F6014D">
        <w:tc>
          <w:tcPr>
            <w:tcW w:w="2235" w:type="dxa"/>
            <w:vMerge/>
          </w:tcPr>
          <w:p w14:paraId="3D9FCFAF" w14:textId="77777777" w:rsidR="002A6F55" w:rsidRPr="002A6F55" w:rsidRDefault="002A6F55" w:rsidP="00F6014D">
            <w:pPr>
              <w:spacing w:after="0" w:line="240" w:lineRule="auto"/>
              <w:jc w:val="both"/>
              <w:rPr>
                <w:rFonts w:ascii="Times New Roman" w:hAnsi="Times New Roman"/>
                <w:b/>
                <w:sz w:val="20"/>
                <w:szCs w:val="20"/>
                <w:lang w:val="kk-KZ"/>
              </w:rPr>
            </w:pPr>
          </w:p>
        </w:tc>
        <w:tc>
          <w:tcPr>
            <w:tcW w:w="4247" w:type="dxa"/>
          </w:tcPr>
          <w:p w14:paraId="36EF4A89" w14:textId="473DFC9D" w:rsidR="002A6F55" w:rsidRPr="001930A1" w:rsidRDefault="00BF32E7" w:rsidP="002A61B5">
            <w:pPr>
              <w:spacing w:after="0" w:line="240" w:lineRule="auto"/>
              <w:rPr>
                <w:rFonts w:ascii="Times New Roman" w:hAnsi="Times New Roman"/>
                <w:sz w:val="20"/>
                <w:szCs w:val="20"/>
                <w:lang w:val="kk-KZ"/>
              </w:rPr>
            </w:pPr>
            <w:r>
              <w:rPr>
                <w:rFonts w:ascii="Times New Roman" w:hAnsi="Times New Roman"/>
                <w:b/>
                <w:sz w:val="20"/>
                <w:szCs w:val="20"/>
                <w:lang w:val="en-US"/>
              </w:rPr>
              <w:t>LO</w:t>
            </w:r>
            <w:r w:rsidR="002A6F55" w:rsidRPr="001930A1">
              <w:rPr>
                <w:rFonts w:ascii="Times New Roman" w:hAnsi="Times New Roman"/>
                <w:b/>
                <w:sz w:val="20"/>
                <w:szCs w:val="20"/>
                <w:lang w:val="kk-KZ"/>
              </w:rPr>
              <w:t xml:space="preserve"> 1</w:t>
            </w:r>
            <w:r w:rsidR="002A6F55" w:rsidRPr="001930A1">
              <w:rPr>
                <w:rFonts w:ascii="Times New Roman" w:hAnsi="Times New Roman"/>
                <w:sz w:val="20"/>
                <w:szCs w:val="20"/>
                <w:lang w:val="kk-KZ"/>
              </w:rPr>
              <w:t xml:space="preserve"> </w:t>
            </w:r>
            <w:r w:rsidR="002A6F55" w:rsidRPr="002A6F55">
              <w:rPr>
                <w:rFonts w:ascii="Times New Roman" w:hAnsi="Times New Roman"/>
                <w:color w:val="000000"/>
                <w:sz w:val="20"/>
                <w:szCs w:val="20"/>
                <w:lang w:val="kk-KZ"/>
              </w:rPr>
              <w:t>–</w:t>
            </w:r>
            <w:r w:rsidR="002A6F55" w:rsidRPr="001930A1">
              <w:rPr>
                <w:rFonts w:ascii="Times New Roman" w:hAnsi="Times New Roman"/>
                <w:sz w:val="20"/>
                <w:szCs w:val="20"/>
                <w:lang w:val="kk-KZ"/>
              </w:rPr>
              <w:t xml:space="preserve"> </w:t>
            </w:r>
            <w:r w:rsidR="002A61B5">
              <w:rPr>
                <w:rFonts w:ascii="Times New Roman" w:hAnsi="Times New Roman"/>
                <w:color w:val="000000"/>
                <w:sz w:val="20"/>
                <w:szCs w:val="20"/>
                <w:lang w:val="kk-KZ"/>
              </w:rPr>
              <w:t>conduct applied analysis of political processes using qualitative and quantitative methods to evaluate and model various political processes</w:t>
            </w:r>
            <w:r w:rsidR="002A6F55" w:rsidRPr="001930A1">
              <w:rPr>
                <w:rFonts w:ascii="Times New Roman" w:hAnsi="Times New Roman"/>
                <w:sz w:val="20"/>
                <w:szCs w:val="20"/>
                <w:lang w:val="kk-KZ"/>
              </w:rPr>
              <w:t xml:space="preserve"> </w:t>
            </w:r>
          </w:p>
        </w:tc>
        <w:tc>
          <w:tcPr>
            <w:tcW w:w="3433" w:type="dxa"/>
          </w:tcPr>
          <w:p w14:paraId="150B3B12" w14:textId="77777777" w:rsidR="002A6F55" w:rsidRPr="007C6A4E" w:rsidRDefault="002A6F55" w:rsidP="00F6014D">
            <w:pPr>
              <w:spacing w:after="0" w:line="240" w:lineRule="auto"/>
              <w:rPr>
                <w:rFonts w:ascii="Times New Roman" w:hAnsi="Times New Roman"/>
                <w:b/>
                <w:sz w:val="20"/>
                <w:szCs w:val="20"/>
                <w:lang w:val="kk-KZ"/>
              </w:rPr>
            </w:pPr>
            <w:r w:rsidRPr="001930A1">
              <w:rPr>
                <w:rFonts w:ascii="Times New Roman" w:hAnsi="Times New Roman"/>
                <w:b/>
                <w:sz w:val="20"/>
                <w:szCs w:val="20"/>
                <w:lang w:val="kk-KZ"/>
              </w:rPr>
              <w:t>JI 1.1</w:t>
            </w:r>
            <w:r w:rsidRPr="001930A1">
              <w:rPr>
                <w:rFonts w:ascii="Times New Roman" w:hAnsi="Times New Roman"/>
                <w:sz w:val="20"/>
                <w:szCs w:val="20"/>
                <w:lang w:val="kk-KZ"/>
              </w:rPr>
              <w:t xml:space="preserve"> </w:t>
            </w:r>
            <w:r w:rsidRPr="001930A1">
              <w:rPr>
                <w:rFonts w:ascii="Times New Roman" w:hAnsi="Times New Roman"/>
                <w:color w:val="000000"/>
                <w:sz w:val="20"/>
                <w:szCs w:val="20"/>
                <w:lang w:val="kk-KZ"/>
              </w:rPr>
              <w:t xml:space="preserve">- explanation of </w:t>
            </w:r>
            <w:r>
              <w:rPr>
                <w:rFonts w:ascii="Times New Roman" w:hAnsi="Times New Roman"/>
                <w:sz w:val="20"/>
                <w:szCs w:val="20"/>
                <w:lang w:val="kk-KZ"/>
              </w:rPr>
              <w:t xml:space="preserve">basic theories, </w:t>
            </w:r>
            <w:r w:rsidRPr="007C6A4E">
              <w:rPr>
                <w:rFonts w:ascii="Times New Roman" w:hAnsi="Times New Roman"/>
                <w:color w:val="000000"/>
                <w:sz w:val="20"/>
                <w:szCs w:val="20"/>
                <w:lang w:val="kk-KZ" w:eastAsia="ru-RU"/>
              </w:rPr>
              <w:t xml:space="preserve">paradigms and </w:t>
            </w:r>
            <w:r w:rsidRPr="007C6A4E">
              <w:rPr>
                <w:rFonts w:ascii="Times New Roman" w:hAnsi="Times New Roman"/>
                <w:sz w:val="20"/>
                <w:szCs w:val="20"/>
                <w:lang w:val="kk-KZ"/>
              </w:rPr>
              <w:t>definitions necessary for political modeling;</w:t>
            </w:r>
          </w:p>
          <w:p w14:paraId="6AE5D816" w14:textId="77777777" w:rsidR="002A6F55" w:rsidRPr="001930A1" w:rsidRDefault="002A6F55" w:rsidP="00BE62FD">
            <w:pPr>
              <w:spacing w:after="0" w:line="240" w:lineRule="auto"/>
              <w:rPr>
                <w:rFonts w:ascii="Times New Roman" w:hAnsi="Times New Roman"/>
                <w:sz w:val="20"/>
                <w:szCs w:val="20"/>
                <w:lang w:val="kk-KZ"/>
              </w:rPr>
            </w:pPr>
            <w:r w:rsidRPr="007C6A4E">
              <w:rPr>
                <w:rFonts w:ascii="Times New Roman" w:hAnsi="Times New Roman"/>
                <w:b/>
                <w:sz w:val="20"/>
                <w:szCs w:val="20"/>
                <w:lang w:val="kk-KZ"/>
              </w:rPr>
              <w:t>JI 1.2</w:t>
            </w:r>
            <w:r w:rsidRPr="007C6A4E">
              <w:rPr>
                <w:rFonts w:ascii="Times New Roman" w:hAnsi="Times New Roman"/>
                <w:sz w:val="20"/>
                <w:szCs w:val="20"/>
                <w:lang w:val="kk-KZ"/>
              </w:rPr>
              <w:t xml:space="preserve"> </w:t>
            </w:r>
            <w:r w:rsidRPr="007C6A4E">
              <w:rPr>
                <w:rFonts w:ascii="Times New Roman" w:hAnsi="Times New Roman"/>
                <w:color w:val="000000"/>
                <w:sz w:val="20"/>
                <w:szCs w:val="20"/>
                <w:lang w:val="kk-KZ"/>
              </w:rPr>
              <w:t xml:space="preserve">- </w:t>
            </w:r>
            <w:r w:rsidRPr="007C6A4E">
              <w:rPr>
                <w:rFonts w:ascii="Times New Roman" w:hAnsi="Times New Roman"/>
                <w:sz w:val="20"/>
                <w:szCs w:val="20"/>
                <w:lang w:val="kk-KZ"/>
              </w:rPr>
              <w:t>to learn ways to analyze political reality and model political processes.</w:t>
            </w:r>
          </w:p>
        </w:tc>
      </w:tr>
      <w:tr w:rsidR="002A6F55" w:rsidRPr="001930A1" w14:paraId="7F6FD77C" w14:textId="77777777" w:rsidTr="00F6014D">
        <w:tc>
          <w:tcPr>
            <w:tcW w:w="2235" w:type="dxa"/>
            <w:vMerge/>
          </w:tcPr>
          <w:p w14:paraId="1DCFB69C" w14:textId="77777777" w:rsidR="002A6F55" w:rsidRPr="001930A1" w:rsidRDefault="002A6F55" w:rsidP="00F6014D">
            <w:pPr>
              <w:spacing w:after="0" w:line="240" w:lineRule="auto"/>
              <w:jc w:val="both"/>
              <w:rPr>
                <w:rFonts w:ascii="Times New Roman" w:hAnsi="Times New Roman"/>
                <w:b/>
                <w:sz w:val="20"/>
                <w:szCs w:val="20"/>
                <w:lang w:val="kk-KZ"/>
              </w:rPr>
            </w:pPr>
          </w:p>
        </w:tc>
        <w:tc>
          <w:tcPr>
            <w:tcW w:w="4247" w:type="dxa"/>
          </w:tcPr>
          <w:p w14:paraId="449D3CDD" w14:textId="139E6796" w:rsidR="002A6F55" w:rsidRPr="001930A1" w:rsidRDefault="00BF32E7" w:rsidP="00F6014D">
            <w:pPr>
              <w:spacing w:after="0" w:line="240" w:lineRule="auto"/>
              <w:rPr>
                <w:rFonts w:ascii="Times New Roman" w:hAnsi="Times New Roman"/>
                <w:sz w:val="20"/>
                <w:szCs w:val="20"/>
                <w:lang w:val="kk-KZ"/>
              </w:rPr>
            </w:pPr>
            <w:r>
              <w:rPr>
                <w:rFonts w:ascii="Times New Roman" w:hAnsi="Times New Roman"/>
                <w:b/>
                <w:sz w:val="20"/>
                <w:szCs w:val="20"/>
                <w:lang w:val="en-US"/>
              </w:rPr>
              <w:t>LO</w:t>
            </w:r>
            <w:r w:rsidR="002A6F55" w:rsidRPr="001930A1">
              <w:rPr>
                <w:rFonts w:ascii="Times New Roman" w:hAnsi="Times New Roman"/>
                <w:b/>
                <w:sz w:val="20"/>
                <w:szCs w:val="20"/>
                <w:lang w:val="kk-KZ"/>
              </w:rPr>
              <w:t xml:space="preserve"> 2</w:t>
            </w:r>
            <w:r w:rsidR="002A6F55" w:rsidRPr="001930A1">
              <w:rPr>
                <w:rFonts w:ascii="Times New Roman" w:hAnsi="Times New Roman"/>
                <w:sz w:val="20"/>
                <w:szCs w:val="20"/>
                <w:lang w:val="kk-KZ"/>
              </w:rPr>
              <w:t xml:space="preserve"> </w:t>
            </w:r>
            <w:r w:rsidR="002A6F55" w:rsidRPr="001930A1">
              <w:rPr>
                <w:rFonts w:ascii="Times New Roman" w:hAnsi="Times New Roman"/>
                <w:color w:val="000000"/>
                <w:sz w:val="20"/>
                <w:szCs w:val="20"/>
                <w:lang w:val="kk-KZ"/>
              </w:rPr>
              <w:t xml:space="preserve">- </w:t>
            </w:r>
            <w:r w:rsidR="002A6F55" w:rsidRPr="00857F49">
              <w:rPr>
                <w:rFonts w:ascii="Times New Roman" w:hAnsi="Times New Roman"/>
                <w:sz w:val="20"/>
                <w:szCs w:val="20"/>
                <w:lang w:val="kk-KZ"/>
              </w:rPr>
              <w:t xml:space="preserve">conducting applied research </w:t>
            </w:r>
            <w:r w:rsidR="002A6F55">
              <w:rPr>
                <w:rFonts w:ascii="Times New Roman" w:hAnsi="Times New Roman"/>
                <w:color w:val="000000"/>
                <w:sz w:val="20"/>
                <w:szCs w:val="20"/>
                <w:lang w:val="kk-KZ"/>
              </w:rPr>
              <w:t xml:space="preserve">based on accumulated theoretical knowledge </w:t>
            </w:r>
            <w:r w:rsidR="002A6F55" w:rsidRPr="00857F49">
              <w:rPr>
                <w:rFonts w:ascii="Times New Roman" w:hAnsi="Times New Roman"/>
                <w:sz w:val="20"/>
                <w:szCs w:val="20"/>
                <w:lang w:val="kk-KZ"/>
              </w:rPr>
              <w:t>in political science</w:t>
            </w:r>
          </w:p>
        </w:tc>
        <w:tc>
          <w:tcPr>
            <w:tcW w:w="3433" w:type="dxa"/>
          </w:tcPr>
          <w:p w14:paraId="5F34BAFB" w14:textId="77777777" w:rsidR="002A6F55" w:rsidRPr="007C6A4E" w:rsidRDefault="002A6F55" w:rsidP="00F6014D">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2.1</w:t>
            </w:r>
            <w:r w:rsidRPr="001930A1">
              <w:rPr>
                <w:rFonts w:ascii="Times New Roman" w:hAnsi="Times New Roman"/>
                <w:sz w:val="20"/>
                <w:szCs w:val="20"/>
                <w:lang w:val="kk-KZ"/>
              </w:rPr>
              <w:t xml:space="preserve"> </w:t>
            </w:r>
            <w:r w:rsidRPr="001930A1">
              <w:rPr>
                <w:rFonts w:ascii="Times New Roman" w:hAnsi="Times New Roman"/>
                <w:color w:val="000000"/>
                <w:sz w:val="20"/>
                <w:szCs w:val="20"/>
                <w:lang w:val="kk-KZ"/>
              </w:rPr>
              <w:t>–</w:t>
            </w:r>
            <w:r w:rsidRPr="001930A1">
              <w:rPr>
                <w:rFonts w:ascii="Times New Roman" w:hAnsi="Times New Roman"/>
                <w:sz w:val="20"/>
                <w:szCs w:val="20"/>
                <w:lang w:val="kk-KZ"/>
              </w:rPr>
              <w:t xml:space="preserve"> to know </w:t>
            </w:r>
            <w:r w:rsidR="003E76F1">
              <w:rPr>
                <w:rFonts w:ascii="Times New Roman" w:hAnsi="Times New Roman"/>
                <w:color w:val="000000"/>
                <w:sz w:val="20"/>
                <w:szCs w:val="20"/>
                <w:lang w:val="kk-KZ"/>
              </w:rPr>
              <w:t xml:space="preserve">the methods of </w:t>
            </w:r>
            <w:r>
              <w:rPr>
                <w:rFonts w:ascii="Times New Roman" w:hAnsi="Times New Roman"/>
                <w:color w:val="000000"/>
                <w:sz w:val="20"/>
                <w:szCs w:val="20"/>
                <w:lang w:val="kk-KZ"/>
              </w:rPr>
              <w:t xml:space="preserve">political </w:t>
            </w:r>
            <w:r w:rsidR="003E76F1" w:rsidRPr="009441FE">
              <w:rPr>
                <w:rFonts w:ascii="Times New Roman" w:hAnsi="Times New Roman"/>
                <w:color w:val="212121"/>
                <w:sz w:val="20"/>
                <w:szCs w:val="20"/>
                <w:lang w:val="kk-KZ"/>
              </w:rPr>
              <w:t xml:space="preserve">modeling </w:t>
            </w:r>
            <w:r w:rsidRPr="007C6A4E">
              <w:rPr>
                <w:rFonts w:ascii="Times New Roman" w:hAnsi="Times New Roman"/>
                <w:color w:val="000000"/>
                <w:sz w:val="20"/>
                <w:szCs w:val="20"/>
                <w:lang w:val="kk-KZ" w:eastAsia="ru-RU"/>
              </w:rPr>
              <w:t>;</w:t>
            </w:r>
          </w:p>
          <w:p w14:paraId="04F62114" w14:textId="77777777" w:rsidR="002A6F55" w:rsidRPr="001E6AD4" w:rsidRDefault="002A6F55" w:rsidP="00F6014D">
            <w:pPr>
              <w:spacing w:after="0" w:line="240" w:lineRule="auto"/>
              <w:rPr>
                <w:rFonts w:ascii="Times New Roman" w:hAnsi="Times New Roman"/>
                <w:sz w:val="20"/>
                <w:szCs w:val="20"/>
                <w:lang w:val="kk-KZ"/>
              </w:rPr>
            </w:pPr>
            <w:r w:rsidRPr="007C6A4E">
              <w:rPr>
                <w:rFonts w:ascii="Times New Roman" w:hAnsi="Times New Roman"/>
                <w:b/>
                <w:sz w:val="20"/>
                <w:szCs w:val="20"/>
                <w:lang w:val="kk-KZ"/>
              </w:rPr>
              <w:t>JI 2.2</w:t>
            </w:r>
            <w:r w:rsidRPr="007C6A4E">
              <w:rPr>
                <w:rFonts w:ascii="Times New Roman" w:hAnsi="Times New Roman"/>
                <w:sz w:val="20"/>
                <w:szCs w:val="20"/>
                <w:lang w:val="kk-KZ"/>
              </w:rPr>
              <w:t xml:space="preserve"> </w:t>
            </w:r>
            <w:r w:rsidRPr="007C6A4E">
              <w:rPr>
                <w:rFonts w:ascii="Times New Roman" w:hAnsi="Times New Roman"/>
                <w:color w:val="000000"/>
                <w:sz w:val="20"/>
                <w:szCs w:val="20"/>
                <w:lang w:val="kk-KZ"/>
              </w:rPr>
              <w:t xml:space="preserve">- </w:t>
            </w:r>
            <w:r w:rsidRPr="007C6A4E">
              <w:rPr>
                <w:rFonts w:ascii="Times New Roman" w:hAnsi="Times New Roman"/>
                <w:sz w:val="20"/>
                <w:szCs w:val="20"/>
                <w:lang w:val="kk-KZ"/>
              </w:rPr>
              <w:t xml:space="preserve">to be able to present the results and forecasts of political research </w:t>
            </w:r>
            <w:r w:rsidRPr="001E6AD4">
              <w:rPr>
                <w:rFonts w:ascii="Times New Roman" w:hAnsi="Times New Roman"/>
                <w:color w:val="000000"/>
                <w:sz w:val="20"/>
                <w:szCs w:val="20"/>
                <w:lang w:val="kk-KZ"/>
              </w:rPr>
              <w:t>;</w:t>
            </w:r>
          </w:p>
          <w:p w14:paraId="715FB356" w14:textId="77777777" w:rsidR="002A6F55" w:rsidRPr="001930A1" w:rsidRDefault="002A6F55" w:rsidP="006C5687">
            <w:pPr>
              <w:spacing w:after="0" w:line="240" w:lineRule="auto"/>
              <w:rPr>
                <w:rFonts w:ascii="Times New Roman" w:hAnsi="Times New Roman"/>
                <w:sz w:val="20"/>
                <w:szCs w:val="20"/>
                <w:lang w:val="kk-KZ"/>
              </w:rPr>
            </w:pPr>
            <w:r w:rsidRPr="001E6AD4">
              <w:rPr>
                <w:rFonts w:ascii="Times New Roman" w:hAnsi="Times New Roman"/>
                <w:b/>
                <w:sz w:val="20"/>
                <w:szCs w:val="20"/>
                <w:lang w:val="kk-KZ"/>
              </w:rPr>
              <w:t>JI 2.3</w:t>
            </w:r>
            <w:r w:rsidRPr="001E6AD4">
              <w:rPr>
                <w:rFonts w:ascii="Times New Roman" w:hAnsi="Times New Roman"/>
                <w:sz w:val="20"/>
                <w:szCs w:val="20"/>
                <w:lang w:val="kk-KZ"/>
              </w:rPr>
              <w:t xml:space="preserve"> </w:t>
            </w:r>
            <w:r w:rsidRPr="001E6AD4">
              <w:rPr>
                <w:rFonts w:ascii="Times New Roman" w:hAnsi="Times New Roman"/>
                <w:color w:val="000000"/>
                <w:sz w:val="20"/>
                <w:szCs w:val="20"/>
                <w:lang w:val="kk-KZ"/>
              </w:rPr>
              <w:t xml:space="preserve">- </w:t>
            </w:r>
            <w:r w:rsidRPr="001E6AD4">
              <w:rPr>
                <w:rFonts w:ascii="Times New Roman" w:hAnsi="Times New Roman"/>
                <w:sz w:val="20"/>
                <w:szCs w:val="20"/>
                <w:lang w:val="kk-KZ"/>
              </w:rPr>
              <w:t>formation of the ability to use the methods and tools of applied political analysis, modeling and forecasting to determine the laws of development of political processes, to solve political problems.</w:t>
            </w:r>
          </w:p>
        </w:tc>
      </w:tr>
      <w:tr w:rsidR="002A6F55" w:rsidRPr="001930A1" w14:paraId="42352A63" w14:textId="77777777" w:rsidTr="00F6014D">
        <w:tc>
          <w:tcPr>
            <w:tcW w:w="2235" w:type="dxa"/>
            <w:vMerge/>
          </w:tcPr>
          <w:p w14:paraId="00AAA9F6" w14:textId="77777777" w:rsidR="002A6F55" w:rsidRPr="001930A1" w:rsidRDefault="002A6F55" w:rsidP="00F6014D">
            <w:pPr>
              <w:spacing w:after="0" w:line="240" w:lineRule="auto"/>
              <w:jc w:val="both"/>
              <w:rPr>
                <w:rFonts w:ascii="Times New Roman" w:hAnsi="Times New Roman"/>
                <w:b/>
                <w:sz w:val="20"/>
                <w:szCs w:val="20"/>
                <w:lang w:val="kk-KZ"/>
              </w:rPr>
            </w:pPr>
          </w:p>
        </w:tc>
        <w:tc>
          <w:tcPr>
            <w:tcW w:w="4247" w:type="dxa"/>
          </w:tcPr>
          <w:p w14:paraId="2E46E3DD" w14:textId="62842E97" w:rsidR="002A6F55" w:rsidRPr="001930A1" w:rsidRDefault="00BF32E7" w:rsidP="00BA3E31">
            <w:pPr>
              <w:spacing w:after="0" w:line="240" w:lineRule="auto"/>
              <w:rPr>
                <w:rFonts w:ascii="Times New Roman" w:hAnsi="Times New Roman"/>
                <w:sz w:val="20"/>
                <w:szCs w:val="20"/>
                <w:lang w:val="kk-KZ"/>
              </w:rPr>
            </w:pPr>
            <w:r>
              <w:rPr>
                <w:rFonts w:ascii="Times New Roman" w:hAnsi="Times New Roman"/>
                <w:b/>
                <w:sz w:val="20"/>
                <w:szCs w:val="20"/>
                <w:lang w:val="en-US"/>
              </w:rPr>
              <w:t>LO</w:t>
            </w:r>
            <w:r w:rsidR="002A6F55" w:rsidRPr="001930A1">
              <w:rPr>
                <w:rFonts w:ascii="Times New Roman" w:hAnsi="Times New Roman"/>
                <w:b/>
                <w:sz w:val="20"/>
                <w:szCs w:val="20"/>
                <w:lang w:val="kk-KZ"/>
              </w:rPr>
              <w:t xml:space="preserve"> 3</w:t>
            </w:r>
            <w:r w:rsidR="002A6F55" w:rsidRPr="001930A1">
              <w:rPr>
                <w:rFonts w:ascii="Times New Roman" w:hAnsi="Times New Roman"/>
                <w:sz w:val="20"/>
                <w:szCs w:val="20"/>
                <w:lang w:val="kk-KZ"/>
              </w:rPr>
              <w:t xml:space="preserve"> </w:t>
            </w:r>
            <w:r w:rsidR="002A6F55" w:rsidRPr="001930A1">
              <w:rPr>
                <w:rFonts w:ascii="Times New Roman" w:hAnsi="Times New Roman"/>
                <w:color w:val="000000"/>
                <w:sz w:val="20"/>
                <w:szCs w:val="20"/>
                <w:lang w:val="kk-KZ"/>
              </w:rPr>
              <w:t xml:space="preserve">- </w:t>
            </w:r>
            <w:r w:rsidR="002A6F55" w:rsidRPr="00DF4A97">
              <w:rPr>
                <w:rFonts w:ascii="Times New Roman" w:hAnsi="Times New Roman"/>
                <w:bCs/>
                <w:color w:val="000000"/>
                <w:sz w:val="20"/>
                <w:szCs w:val="20"/>
                <w:lang w:val="kk-KZ"/>
              </w:rPr>
              <w:t xml:space="preserve">implementation of politics and </w:t>
            </w:r>
            <w:r w:rsidR="002A6F55">
              <w:rPr>
                <w:rFonts w:ascii="Times New Roman" w:hAnsi="Times New Roman"/>
                <w:color w:val="000000"/>
                <w:sz w:val="20"/>
                <w:szCs w:val="20"/>
                <w:lang w:val="kk-KZ"/>
              </w:rPr>
              <w:t>political technologies</w:t>
            </w:r>
            <w:r w:rsidR="002A6F55" w:rsidRPr="00DF4A97">
              <w:rPr>
                <w:rFonts w:ascii="Times New Roman" w:hAnsi="Times New Roman"/>
                <w:b/>
                <w:bCs/>
                <w:color w:val="000000"/>
                <w:sz w:val="20"/>
                <w:szCs w:val="20"/>
                <w:lang w:val="kk-KZ"/>
              </w:rPr>
              <w:t xml:space="preserve"> </w:t>
            </w:r>
            <w:r w:rsidR="002A6F55" w:rsidRPr="00DF4A97">
              <w:rPr>
                <w:rFonts w:ascii="Times New Roman" w:hAnsi="Times New Roman"/>
                <w:sz w:val="20"/>
                <w:szCs w:val="20"/>
                <w:lang w:val="kk-KZ"/>
              </w:rPr>
              <w:t xml:space="preserve">to master the methodology of political modeling and forecasting </w:t>
            </w:r>
            <w:r w:rsidR="002A6F55" w:rsidRPr="00DF4A97">
              <w:rPr>
                <w:rFonts w:ascii="Times New Roman" w:hAnsi="Times New Roman"/>
                <w:color w:val="000000"/>
                <w:sz w:val="20"/>
                <w:szCs w:val="20"/>
                <w:lang w:val="kk-KZ"/>
              </w:rPr>
              <w:t>through the theoretical study of its principles</w:t>
            </w:r>
          </w:p>
        </w:tc>
        <w:tc>
          <w:tcPr>
            <w:tcW w:w="3433" w:type="dxa"/>
          </w:tcPr>
          <w:p w14:paraId="70A0502D" w14:textId="77777777" w:rsidR="002A6F55" w:rsidRPr="001930A1" w:rsidRDefault="002A6F55" w:rsidP="00F6014D">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3.1</w:t>
            </w:r>
            <w:r w:rsidRPr="001930A1">
              <w:rPr>
                <w:rFonts w:ascii="Times New Roman" w:hAnsi="Times New Roman"/>
                <w:sz w:val="20"/>
                <w:szCs w:val="20"/>
                <w:lang w:val="kk-KZ"/>
              </w:rPr>
              <w:t xml:space="preserve"> </w:t>
            </w:r>
            <w:r w:rsidRPr="001930A1">
              <w:rPr>
                <w:rFonts w:ascii="Times New Roman" w:hAnsi="Times New Roman"/>
                <w:color w:val="000000"/>
                <w:sz w:val="20"/>
                <w:szCs w:val="20"/>
                <w:lang w:val="kk-KZ"/>
              </w:rPr>
              <w:t xml:space="preserve">- </w:t>
            </w:r>
            <w:r w:rsidRPr="001930A1">
              <w:rPr>
                <w:rFonts w:ascii="Times New Roman" w:hAnsi="Times New Roman"/>
                <w:sz w:val="20"/>
                <w:szCs w:val="20"/>
                <w:lang w:val="kk-KZ"/>
              </w:rPr>
              <w:t>mastering the skills of applying it in practice by studying the constituent elements of political modeling;</w:t>
            </w:r>
          </w:p>
          <w:p w14:paraId="5130D136" w14:textId="77777777" w:rsidR="002A6F55" w:rsidRPr="001930A1" w:rsidRDefault="002A6F55" w:rsidP="00F6014D">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3.2</w:t>
            </w:r>
            <w:r w:rsidRPr="001930A1">
              <w:rPr>
                <w:rFonts w:ascii="Times New Roman" w:hAnsi="Times New Roman"/>
                <w:sz w:val="20"/>
                <w:szCs w:val="20"/>
                <w:lang w:val="kk-KZ"/>
              </w:rPr>
              <w:t xml:space="preserve"> - </w:t>
            </w:r>
            <w:r w:rsidR="00EE2ACF">
              <w:rPr>
                <w:rFonts w:ascii="Times New Roman" w:hAnsi="Times New Roman"/>
                <w:color w:val="000000"/>
                <w:sz w:val="20"/>
                <w:szCs w:val="20"/>
                <w:lang w:val="kk-KZ"/>
              </w:rPr>
              <w:t xml:space="preserve">comprehensive disclosure of the place and role </w:t>
            </w:r>
            <w:r w:rsidR="00EE2ACF">
              <w:rPr>
                <w:rFonts w:ascii="Times New Roman" w:hAnsi="Times New Roman"/>
                <w:sz w:val="20"/>
                <w:szCs w:val="20"/>
                <w:lang w:val="kk-KZ"/>
              </w:rPr>
              <w:t xml:space="preserve">of modeling </w:t>
            </w:r>
            <w:r>
              <w:rPr>
                <w:rFonts w:ascii="Times New Roman" w:hAnsi="Times New Roman"/>
                <w:color w:val="000000"/>
                <w:sz w:val="20"/>
                <w:szCs w:val="20"/>
                <w:lang w:val="kk-KZ"/>
              </w:rPr>
              <w:t>of political processes and events ;</w:t>
            </w:r>
            <w:r w:rsidRPr="001930A1">
              <w:rPr>
                <w:rFonts w:ascii="Times New Roman" w:hAnsi="Times New Roman"/>
                <w:sz w:val="20"/>
                <w:szCs w:val="20"/>
                <w:lang w:val="kk-KZ"/>
              </w:rPr>
              <w:t xml:space="preserve"> </w:t>
            </w:r>
          </w:p>
          <w:p w14:paraId="58D6D46A" w14:textId="77777777" w:rsidR="002A6F55" w:rsidRPr="001930A1" w:rsidRDefault="002A6F55" w:rsidP="00F6014D">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3.3</w:t>
            </w:r>
            <w:r w:rsidRPr="001930A1">
              <w:rPr>
                <w:rFonts w:ascii="Times New Roman" w:hAnsi="Times New Roman"/>
                <w:sz w:val="20"/>
                <w:szCs w:val="20"/>
                <w:lang w:val="kk-KZ"/>
              </w:rPr>
              <w:t xml:space="preserve"> </w:t>
            </w:r>
            <w:r w:rsidRPr="001930A1">
              <w:rPr>
                <w:rFonts w:ascii="Times New Roman" w:hAnsi="Times New Roman"/>
                <w:color w:val="000000"/>
                <w:sz w:val="20"/>
                <w:szCs w:val="20"/>
                <w:lang w:val="kk-KZ"/>
              </w:rPr>
              <w:t xml:space="preserve">- </w:t>
            </w:r>
            <w:r w:rsidRPr="001930A1">
              <w:rPr>
                <w:rFonts w:ascii="Times New Roman" w:hAnsi="Times New Roman"/>
                <w:sz w:val="20"/>
                <w:szCs w:val="20"/>
                <w:lang w:val="kk-KZ"/>
              </w:rPr>
              <w:t>use of applied political analysis tools, forecasting and modeling capabilities in various spheres of society;</w:t>
            </w:r>
          </w:p>
          <w:p w14:paraId="449FD181" w14:textId="77777777" w:rsidR="002A6F55" w:rsidRPr="001930A1" w:rsidRDefault="002A6F55" w:rsidP="00BB3405">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3.4</w:t>
            </w:r>
            <w:r w:rsidRPr="001930A1">
              <w:rPr>
                <w:rFonts w:ascii="Times New Roman" w:hAnsi="Times New Roman"/>
                <w:sz w:val="20"/>
                <w:szCs w:val="20"/>
                <w:lang w:val="kk-KZ"/>
              </w:rPr>
              <w:t xml:space="preserve"> - </w:t>
            </w:r>
            <w:r w:rsidR="00BB3405">
              <w:rPr>
                <w:rFonts w:ascii="Times New Roman" w:hAnsi="Times New Roman"/>
                <w:color w:val="000000"/>
                <w:sz w:val="20"/>
                <w:szCs w:val="20"/>
                <w:lang w:val="kk-KZ"/>
              </w:rPr>
              <w:t xml:space="preserve">comprehensive mastery </w:t>
            </w:r>
            <w:r w:rsidRPr="001930A1">
              <w:rPr>
                <w:rFonts w:ascii="Times New Roman" w:hAnsi="Times New Roman"/>
                <w:color w:val="000000"/>
                <w:sz w:val="20"/>
                <w:szCs w:val="20"/>
                <w:lang w:val="kk-KZ"/>
              </w:rPr>
              <w:t xml:space="preserve">of applied political analysis, </w:t>
            </w:r>
            <w:r w:rsidR="00BB3405" w:rsidRPr="00BB3405">
              <w:rPr>
                <w:rFonts w:ascii="Times New Roman" w:hAnsi="Times New Roman"/>
                <w:color w:val="000000"/>
                <w:sz w:val="20"/>
                <w:szCs w:val="20"/>
                <w:lang w:val="kk-KZ"/>
              </w:rPr>
              <w:t xml:space="preserve">modeling and </w:t>
            </w:r>
            <w:r w:rsidR="00BB3405" w:rsidRPr="00BB3405">
              <w:rPr>
                <w:rFonts w:ascii="Times New Roman" w:hAnsi="Times New Roman"/>
                <w:color w:val="000000"/>
                <w:sz w:val="20"/>
                <w:szCs w:val="20"/>
                <w:lang w:val="kk-KZ"/>
              </w:rPr>
              <w:lastRenderedPageBreak/>
              <w:t xml:space="preserve">forecasting methodology and set of analytical tools </w:t>
            </w:r>
            <w:r w:rsidRPr="001930A1">
              <w:rPr>
                <w:rFonts w:ascii="Times New Roman" w:hAnsi="Times New Roman"/>
                <w:sz w:val="20"/>
                <w:szCs w:val="20"/>
                <w:lang w:val="kk-KZ"/>
              </w:rPr>
              <w:t>.</w:t>
            </w:r>
          </w:p>
        </w:tc>
      </w:tr>
      <w:tr w:rsidR="002A6F55" w:rsidRPr="001930A1" w14:paraId="59EC1B19" w14:textId="77777777" w:rsidTr="00F6014D">
        <w:tc>
          <w:tcPr>
            <w:tcW w:w="2235" w:type="dxa"/>
            <w:vMerge/>
          </w:tcPr>
          <w:p w14:paraId="0CA800B8" w14:textId="77777777" w:rsidR="002A6F55" w:rsidRPr="001930A1" w:rsidRDefault="002A6F55" w:rsidP="00F6014D">
            <w:pPr>
              <w:spacing w:after="0" w:line="240" w:lineRule="auto"/>
              <w:jc w:val="both"/>
              <w:rPr>
                <w:rFonts w:ascii="Times New Roman" w:hAnsi="Times New Roman"/>
                <w:b/>
                <w:sz w:val="20"/>
                <w:szCs w:val="20"/>
                <w:lang w:val="kk-KZ"/>
              </w:rPr>
            </w:pPr>
          </w:p>
        </w:tc>
        <w:tc>
          <w:tcPr>
            <w:tcW w:w="4247" w:type="dxa"/>
          </w:tcPr>
          <w:p w14:paraId="243043C6" w14:textId="72F69FEC" w:rsidR="002A6F55" w:rsidRPr="001930A1" w:rsidRDefault="00BF32E7" w:rsidP="00FD39C5">
            <w:pPr>
              <w:spacing w:after="0" w:line="240" w:lineRule="auto"/>
              <w:rPr>
                <w:rFonts w:ascii="Times New Roman" w:hAnsi="Times New Roman"/>
                <w:sz w:val="20"/>
                <w:szCs w:val="20"/>
                <w:lang w:val="kk-KZ"/>
              </w:rPr>
            </w:pPr>
            <w:r>
              <w:rPr>
                <w:rFonts w:ascii="Times New Roman" w:hAnsi="Times New Roman"/>
                <w:b/>
                <w:sz w:val="20"/>
                <w:szCs w:val="20"/>
                <w:lang w:val="en-US"/>
              </w:rPr>
              <w:t>LO</w:t>
            </w:r>
            <w:r w:rsidR="002A6F55" w:rsidRPr="001930A1">
              <w:rPr>
                <w:rFonts w:ascii="Times New Roman" w:hAnsi="Times New Roman"/>
                <w:b/>
                <w:sz w:val="20"/>
                <w:szCs w:val="20"/>
                <w:lang w:val="kk-KZ"/>
              </w:rPr>
              <w:t xml:space="preserve"> 4</w:t>
            </w:r>
            <w:r w:rsidR="002A6F55" w:rsidRPr="001930A1">
              <w:rPr>
                <w:rFonts w:ascii="Times New Roman" w:hAnsi="Times New Roman"/>
                <w:sz w:val="20"/>
                <w:szCs w:val="20"/>
                <w:lang w:val="kk-KZ"/>
              </w:rPr>
              <w:t xml:space="preserve">  </w:t>
            </w:r>
            <w:r w:rsidR="002A6F55" w:rsidRPr="001930A1">
              <w:rPr>
                <w:rFonts w:ascii="Times New Roman" w:hAnsi="Times New Roman"/>
                <w:color w:val="000000"/>
                <w:sz w:val="20"/>
                <w:szCs w:val="20"/>
                <w:lang w:val="kk-KZ"/>
              </w:rPr>
              <w:t xml:space="preserve">- </w:t>
            </w:r>
            <w:r w:rsidR="002F2BB3">
              <w:rPr>
                <w:rFonts w:ascii="Times New Roman" w:hAnsi="Times New Roman"/>
                <w:bCs/>
                <w:sz w:val="20"/>
                <w:szCs w:val="20"/>
                <w:lang w:val="kk-KZ"/>
              </w:rPr>
              <w:t>the ability to evaluate, model and predict global, macro-regional, national-state, regional and local political-cultural, socio-economic and public political processes based on the use of theoretical and empirical research and applied analysis methods</w:t>
            </w:r>
          </w:p>
        </w:tc>
        <w:tc>
          <w:tcPr>
            <w:tcW w:w="3433" w:type="dxa"/>
          </w:tcPr>
          <w:p w14:paraId="6AA4CDDB" w14:textId="77777777" w:rsidR="002A6F55" w:rsidRPr="001930A1" w:rsidRDefault="002A6F55" w:rsidP="00F6014D">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4.1</w:t>
            </w:r>
            <w:r w:rsidRPr="001930A1">
              <w:rPr>
                <w:rFonts w:ascii="Times New Roman" w:hAnsi="Times New Roman"/>
                <w:sz w:val="20"/>
                <w:szCs w:val="20"/>
                <w:lang w:val="kk-KZ"/>
              </w:rPr>
              <w:t xml:space="preserve"> </w:t>
            </w:r>
            <w:r w:rsidRPr="001930A1">
              <w:rPr>
                <w:rFonts w:ascii="Times New Roman" w:hAnsi="Times New Roman"/>
                <w:color w:val="000000"/>
                <w:sz w:val="20"/>
                <w:szCs w:val="20"/>
                <w:lang w:val="kk-KZ"/>
              </w:rPr>
              <w:t>- applied analysis and modeling of global and regional political processes using computer technologies;</w:t>
            </w:r>
          </w:p>
          <w:p w14:paraId="4F7A3CF9" w14:textId="77777777" w:rsidR="002A6F55" w:rsidRPr="001930A1" w:rsidRDefault="002A6F55" w:rsidP="00F6014D">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4.2</w:t>
            </w:r>
            <w:r w:rsidRPr="001930A1">
              <w:rPr>
                <w:rFonts w:ascii="Times New Roman" w:hAnsi="Times New Roman"/>
                <w:sz w:val="20"/>
                <w:szCs w:val="20"/>
                <w:lang w:val="kk-KZ"/>
              </w:rPr>
              <w:t xml:space="preserve"> </w:t>
            </w:r>
            <w:r w:rsidRPr="001930A1">
              <w:rPr>
                <w:rFonts w:ascii="Times New Roman" w:hAnsi="Times New Roman"/>
                <w:color w:val="000000"/>
                <w:sz w:val="20"/>
                <w:szCs w:val="20"/>
                <w:lang w:val="kk-KZ"/>
              </w:rPr>
              <w:t xml:space="preserve">- </w:t>
            </w:r>
            <w:r w:rsidR="002F2BB3">
              <w:rPr>
                <w:rFonts w:ascii="Times New Roman" w:hAnsi="Times New Roman"/>
                <w:sz w:val="20"/>
                <w:szCs w:val="20"/>
                <w:lang w:val="kk-KZ"/>
              </w:rPr>
              <w:t>can use methods of assessment and modeling of internal and external political processes</w:t>
            </w:r>
          </w:p>
          <w:p w14:paraId="1F82044F" w14:textId="77777777" w:rsidR="002A6F55" w:rsidRPr="001930A1" w:rsidRDefault="002A6F55" w:rsidP="002F2BB3">
            <w:pPr>
              <w:spacing w:after="0" w:line="240" w:lineRule="auto"/>
              <w:rPr>
                <w:rFonts w:ascii="Times New Roman" w:hAnsi="Times New Roman"/>
                <w:sz w:val="20"/>
                <w:szCs w:val="20"/>
                <w:lang w:val="kk-KZ"/>
              </w:rPr>
            </w:pPr>
            <w:r w:rsidRPr="001930A1">
              <w:rPr>
                <w:rFonts w:ascii="Times New Roman" w:hAnsi="Times New Roman"/>
                <w:b/>
                <w:sz w:val="20"/>
                <w:szCs w:val="20"/>
                <w:lang w:val="kk-KZ"/>
              </w:rPr>
              <w:t xml:space="preserve">JI 4.3 </w:t>
            </w:r>
            <w:r w:rsidRPr="001930A1">
              <w:rPr>
                <w:rFonts w:ascii="Times New Roman" w:hAnsi="Times New Roman"/>
                <w:color w:val="000000"/>
                <w:sz w:val="20"/>
                <w:szCs w:val="20"/>
                <w:lang w:val="kk-KZ"/>
              </w:rPr>
              <w:t xml:space="preserve">– </w:t>
            </w:r>
            <w:r w:rsidR="002F2BB3" w:rsidRPr="002F2BB3">
              <w:rPr>
                <w:rFonts w:ascii="Times New Roman" w:hAnsi="Times New Roman"/>
                <w:sz w:val="20"/>
                <w:szCs w:val="20"/>
                <w:lang w:val="kk-KZ"/>
              </w:rPr>
              <w:t>use of qualitative and quantitative methods to model political processes and events</w:t>
            </w:r>
          </w:p>
        </w:tc>
      </w:tr>
      <w:tr w:rsidR="002A6F55" w:rsidRPr="001930A1" w14:paraId="0D9AFA0C" w14:textId="77777777" w:rsidTr="00F6014D">
        <w:tc>
          <w:tcPr>
            <w:tcW w:w="2235" w:type="dxa"/>
            <w:vMerge/>
          </w:tcPr>
          <w:p w14:paraId="51D86419" w14:textId="77777777" w:rsidR="002A6F55" w:rsidRPr="001930A1" w:rsidRDefault="002A6F55" w:rsidP="00F6014D">
            <w:pPr>
              <w:spacing w:after="0" w:line="240" w:lineRule="auto"/>
              <w:jc w:val="both"/>
              <w:rPr>
                <w:rFonts w:ascii="Times New Roman" w:hAnsi="Times New Roman"/>
                <w:b/>
                <w:sz w:val="20"/>
                <w:szCs w:val="20"/>
                <w:lang w:val="kk-KZ"/>
              </w:rPr>
            </w:pPr>
          </w:p>
        </w:tc>
        <w:tc>
          <w:tcPr>
            <w:tcW w:w="4247" w:type="dxa"/>
          </w:tcPr>
          <w:p w14:paraId="75850100" w14:textId="248EB357" w:rsidR="002A6F55" w:rsidRPr="001930A1" w:rsidRDefault="00BF32E7" w:rsidP="003446A3">
            <w:pPr>
              <w:spacing w:after="0" w:line="240" w:lineRule="auto"/>
              <w:rPr>
                <w:rFonts w:ascii="Times New Roman" w:hAnsi="Times New Roman"/>
                <w:sz w:val="20"/>
                <w:szCs w:val="20"/>
                <w:lang w:val="kk-KZ"/>
              </w:rPr>
            </w:pPr>
            <w:r>
              <w:rPr>
                <w:rFonts w:ascii="Times New Roman" w:hAnsi="Times New Roman"/>
                <w:b/>
                <w:sz w:val="20"/>
                <w:szCs w:val="20"/>
                <w:lang w:val="en-US"/>
              </w:rPr>
              <w:t>LO</w:t>
            </w:r>
            <w:r w:rsidR="002A6F55" w:rsidRPr="001930A1">
              <w:rPr>
                <w:rFonts w:ascii="Times New Roman" w:hAnsi="Times New Roman"/>
                <w:b/>
                <w:sz w:val="20"/>
                <w:szCs w:val="20"/>
                <w:lang w:val="kk-KZ"/>
              </w:rPr>
              <w:t xml:space="preserve"> 5</w:t>
            </w:r>
            <w:r w:rsidR="002A6F55" w:rsidRPr="001930A1">
              <w:rPr>
                <w:rFonts w:ascii="Times New Roman" w:hAnsi="Times New Roman"/>
                <w:sz w:val="20"/>
                <w:szCs w:val="20"/>
                <w:lang w:val="kk-KZ"/>
              </w:rPr>
              <w:t xml:space="preserve"> </w:t>
            </w:r>
            <w:r w:rsidR="002A6F55" w:rsidRPr="001930A1">
              <w:rPr>
                <w:rFonts w:ascii="Times New Roman" w:hAnsi="Times New Roman"/>
                <w:color w:val="000000"/>
                <w:sz w:val="20"/>
                <w:szCs w:val="20"/>
                <w:lang w:val="kk-KZ"/>
              </w:rPr>
              <w:t>- formation of skills in the practical use of a complex of applied political analysis, forecasting and modeling methods and tools to provide an overall understanding of the methodology of political modeling, to evaluate the effectiveness of state policy and predict the future, as well as to provide expert-analytical support for political decision-making</w:t>
            </w:r>
          </w:p>
        </w:tc>
        <w:tc>
          <w:tcPr>
            <w:tcW w:w="3433" w:type="dxa"/>
          </w:tcPr>
          <w:p w14:paraId="0A8448C0" w14:textId="77777777" w:rsidR="002A6F55" w:rsidRPr="001930A1" w:rsidRDefault="002A6F55" w:rsidP="00F6014D">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5.1</w:t>
            </w:r>
            <w:r w:rsidRPr="001930A1">
              <w:rPr>
                <w:rFonts w:ascii="Times New Roman" w:hAnsi="Times New Roman"/>
                <w:sz w:val="20"/>
                <w:szCs w:val="20"/>
                <w:lang w:val="kk-KZ"/>
              </w:rPr>
              <w:t xml:space="preserve"> </w:t>
            </w:r>
            <w:r w:rsidRPr="001930A1">
              <w:rPr>
                <w:rFonts w:ascii="Times New Roman" w:hAnsi="Times New Roman"/>
                <w:color w:val="000000"/>
                <w:sz w:val="20"/>
                <w:szCs w:val="20"/>
                <w:lang w:val="kk-KZ"/>
              </w:rPr>
              <w:t>- predicting the development of the political situation within the framework of the study of the priority directions in domestic and foreign policy, including the problems involving the national interests of Kazakhstan;</w:t>
            </w:r>
          </w:p>
          <w:p w14:paraId="0FE7A906" w14:textId="77777777" w:rsidR="002A6F55" w:rsidRPr="001930A1" w:rsidRDefault="002A6F55" w:rsidP="00F6014D">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5.2</w:t>
            </w:r>
            <w:r w:rsidRPr="001930A1">
              <w:rPr>
                <w:rFonts w:ascii="Times New Roman" w:hAnsi="Times New Roman"/>
                <w:sz w:val="20"/>
                <w:szCs w:val="20"/>
                <w:lang w:val="kk-KZ"/>
              </w:rPr>
              <w:t xml:space="preserve"> </w:t>
            </w:r>
            <w:r w:rsidRPr="001930A1">
              <w:rPr>
                <w:rFonts w:ascii="Times New Roman" w:hAnsi="Times New Roman"/>
                <w:color w:val="000000"/>
                <w:sz w:val="20"/>
                <w:szCs w:val="20"/>
                <w:lang w:val="kk-KZ"/>
              </w:rPr>
              <w:t xml:space="preserve">- modeling of political decision-making and implementation, </w:t>
            </w:r>
            <w:r w:rsidR="002F2BB3">
              <w:rPr>
                <w:rFonts w:ascii="Times New Roman" w:hAnsi="Times New Roman"/>
                <w:bCs/>
                <w:iCs/>
                <w:color w:val="000000"/>
                <w:sz w:val="20"/>
                <w:szCs w:val="20"/>
                <w:lang w:val="kk-KZ"/>
              </w:rPr>
              <w:t xml:space="preserve">social and economic analysis of </w:t>
            </w:r>
            <w:r w:rsidR="002F2BB3" w:rsidRPr="001930A1">
              <w:rPr>
                <w:rFonts w:ascii="Times New Roman" w:hAnsi="Times New Roman"/>
                <w:color w:val="000000"/>
                <w:sz w:val="20"/>
                <w:szCs w:val="20"/>
                <w:lang w:val="kk-KZ" w:eastAsia="ru-RU"/>
              </w:rPr>
              <w:t xml:space="preserve">politics </w:t>
            </w:r>
            <w:r>
              <w:rPr>
                <w:rFonts w:ascii="Times New Roman" w:hAnsi="Times New Roman"/>
                <w:sz w:val="20"/>
                <w:szCs w:val="20"/>
                <w:lang w:val="kk-KZ"/>
              </w:rPr>
              <w:t>;</w:t>
            </w:r>
          </w:p>
          <w:p w14:paraId="454BF24B" w14:textId="77777777" w:rsidR="002A6F55" w:rsidRPr="001930A1" w:rsidRDefault="002A6F55" w:rsidP="00FD5EE5">
            <w:pPr>
              <w:spacing w:after="0" w:line="240" w:lineRule="auto"/>
              <w:rPr>
                <w:rFonts w:ascii="Times New Roman" w:hAnsi="Times New Roman"/>
                <w:sz w:val="20"/>
                <w:szCs w:val="20"/>
                <w:lang w:val="kk-KZ"/>
              </w:rPr>
            </w:pPr>
            <w:r w:rsidRPr="001930A1">
              <w:rPr>
                <w:rFonts w:ascii="Times New Roman" w:hAnsi="Times New Roman"/>
                <w:b/>
                <w:sz w:val="20"/>
                <w:szCs w:val="20"/>
                <w:lang w:val="kk-KZ"/>
              </w:rPr>
              <w:t>JI 5.3</w:t>
            </w:r>
            <w:r w:rsidRPr="001930A1">
              <w:rPr>
                <w:rFonts w:ascii="Times New Roman" w:hAnsi="Times New Roman"/>
                <w:sz w:val="20"/>
                <w:szCs w:val="20"/>
                <w:lang w:val="kk-KZ"/>
              </w:rPr>
              <w:t xml:space="preserve"> </w:t>
            </w:r>
            <w:r w:rsidRPr="001930A1">
              <w:rPr>
                <w:rFonts w:ascii="Times New Roman" w:hAnsi="Times New Roman"/>
                <w:color w:val="000000"/>
                <w:sz w:val="20"/>
                <w:szCs w:val="20"/>
                <w:lang w:val="kk-KZ"/>
              </w:rPr>
              <w:t xml:space="preserve">- </w:t>
            </w:r>
            <w:r w:rsidR="00FD5EE5">
              <w:rPr>
                <w:rFonts w:ascii="Times New Roman" w:hAnsi="Times New Roman"/>
                <w:sz w:val="20"/>
                <w:szCs w:val="20"/>
                <w:lang w:val="kk-KZ"/>
              </w:rPr>
              <w:t xml:space="preserve">predict the development of the situation within the framework of solving political problems </w:t>
            </w:r>
            <w:r>
              <w:rPr>
                <w:rFonts w:ascii="Times New Roman" w:hAnsi="Times New Roman"/>
                <w:color w:val="000000"/>
                <w:sz w:val="20"/>
                <w:szCs w:val="20"/>
                <w:lang w:val="kk-KZ" w:eastAsia="ru-RU"/>
              </w:rPr>
              <w:t>.</w:t>
            </w:r>
          </w:p>
        </w:tc>
      </w:tr>
      <w:tr w:rsidR="002A6F55" w:rsidRPr="00AB1FA3" w14:paraId="6A29FDF8" w14:textId="77777777" w:rsidTr="00F6014D">
        <w:tc>
          <w:tcPr>
            <w:tcW w:w="2235" w:type="dxa"/>
            <w:tcBorders>
              <w:top w:val="single" w:sz="4" w:space="0" w:color="000000"/>
              <w:left w:val="single" w:sz="4" w:space="0" w:color="000000"/>
              <w:bottom w:val="single" w:sz="4" w:space="0" w:color="000000"/>
              <w:right w:val="single" w:sz="4" w:space="0" w:color="000000"/>
            </w:tcBorders>
            <w:hideMark/>
          </w:tcPr>
          <w:p w14:paraId="0D7746D3" w14:textId="77777777" w:rsidR="002A6F55" w:rsidRPr="001930A1" w:rsidRDefault="002A6F55" w:rsidP="00F6014D">
            <w:pPr>
              <w:autoSpaceDE w:val="0"/>
              <w:autoSpaceDN w:val="0"/>
              <w:adjustRightInd w:val="0"/>
              <w:spacing w:after="0" w:line="240" w:lineRule="auto"/>
              <w:rPr>
                <w:rFonts w:ascii="Times New Roman" w:hAnsi="Times New Roman"/>
                <w:b/>
                <w:sz w:val="20"/>
                <w:szCs w:val="20"/>
                <w:lang w:val="kk-KZ"/>
              </w:rPr>
            </w:pPr>
            <w:r w:rsidRPr="001930A1">
              <w:rPr>
                <w:rFonts w:ascii="Times New Roman" w:hAnsi="Times New Roman"/>
                <w:sz w:val="20"/>
                <w:szCs w:val="20"/>
              </w:rPr>
              <w:t xml:space="preserve">Prerequisites </w:t>
            </w:r>
            <w:r w:rsidRPr="001930A1">
              <w:rPr>
                <w:rFonts w:ascii="Times New Roman" w:hAnsi="Times New Roman"/>
                <w:sz w:val="20"/>
                <w:szCs w:val="20"/>
                <w:lang w:val="kk-KZ"/>
              </w:rPr>
              <w:t xml:space="preserve">and </w:t>
            </w:r>
            <w:r w:rsidRPr="001930A1">
              <w:rPr>
                <w:rFonts w:ascii="Times New Roman" w:hAnsi="Times New Roman"/>
                <w:sz w:val="20"/>
                <w:szCs w:val="20"/>
              </w:rPr>
              <w:t>postrequisites</w:t>
            </w:r>
            <w:r w:rsidRPr="001930A1">
              <w:rPr>
                <w:rFonts w:ascii="Times New Roman" w:hAnsi="Times New Roman"/>
                <w:sz w:val="20"/>
                <w:szCs w:val="20"/>
                <w:lang w:val="kk-KZ"/>
              </w:rPr>
              <w:t>​</w:t>
            </w:r>
          </w:p>
        </w:tc>
        <w:tc>
          <w:tcPr>
            <w:tcW w:w="7680" w:type="dxa"/>
            <w:gridSpan w:val="2"/>
            <w:tcBorders>
              <w:top w:val="single" w:sz="4" w:space="0" w:color="000000"/>
              <w:left w:val="single" w:sz="4" w:space="0" w:color="000000"/>
              <w:bottom w:val="single" w:sz="4" w:space="0" w:color="000000"/>
              <w:right w:val="single" w:sz="4" w:space="0" w:color="000000"/>
            </w:tcBorders>
            <w:hideMark/>
          </w:tcPr>
          <w:p w14:paraId="33E4C36D" w14:textId="77777777" w:rsidR="002A6F55" w:rsidRPr="00AB1FA3" w:rsidRDefault="00A427E1" w:rsidP="00A427E1">
            <w:pPr>
              <w:spacing w:after="0" w:line="240" w:lineRule="auto"/>
              <w:rPr>
                <w:rFonts w:ascii="Times New Roman" w:hAnsi="Times New Roman"/>
                <w:sz w:val="20"/>
                <w:szCs w:val="20"/>
                <w:lang w:val="kk-KZ"/>
              </w:rPr>
            </w:pPr>
            <w:r>
              <w:rPr>
                <w:rFonts w:ascii="Times New Roman" w:hAnsi="Times New Roman"/>
                <w:sz w:val="20"/>
                <w:szCs w:val="20"/>
                <w:lang w:val="kk-KZ"/>
              </w:rPr>
              <w:t>Applied political science</w:t>
            </w:r>
          </w:p>
        </w:tc>
      </w:tr>
      <w:tr w:rsidR="002A6F55" w:rsidRPr="00F94235" w14:paraId="7433B8B8" w14:textId="77777777" w:rsidTr="00F6014D">
        <w:tc>
          <w:tcPr>
            <w:tcW w:w="2235" w:type="dxa"/>
            <w:tcBorders>
              <w:top w:val="single" w:sz="4" w:space="0" w:color="000000"/>
              <w:left w:val="single" w:sz="4" w:space="0" w:color="000000"/>
              <w:bottom w:val="single" w:sz="4" w:space="0" w:color="000000"/>
              <w:right w:val="single" w:sz="4" w:space="0" w:color="000000"/>
            </w:tcBorders>
            <w:hideMark/>
          </w:tcPr>
          <w:p w14:paraId="6800F6F9" w14:textId="77777777" w:rsidR="002A6F55" w:rsidRPr="001930A1" w:rsidRDefault="002A6F55" w:rsidP="00F6014D">
            <w:pPr>
              <w:spacing w:after="0" w:line="240" w:lineRule="auto"/>
              <w:rPr>
                <w:rFonts w:ascii="Times New Roman" w:hAnsi="Times New Roman"/>
                <w:sz w:val="20"/>
                <w:szCs w:val="20"/>
                <w:lang w:val="kk-KZ"/>
              </w:rPr>
            </w:pPr>
            <w:r w:rsidRPr="001930A1">
              <w:rPr>
                <w:rStyle w:val="shorttext"/>
                <w:rFonts w:ascii="Times New Roman" w:hAnsi="Times New Roman"/>
                <w:bCs/>
                <w:sz w:val="20"/>
                <w:szCs w:val="20"/>
                <w:lang w:val="kk-KZ"/>
              </w:rPr>
              <w:t xml:space="preserve">Literature and </w:t>
            </w:r>
            <w:r w:rsidRPr="001930A1">
              <w:rPr>
                <w:rStyle w:val="shorttext"/>
                <w:rFonts w:ascii="Times New Roman" w:hAnsi="Times New Roman"/>
                <w:bCs/>
                <w:sz w:val="20"/>
                <w:szCs w:val="20"/>
              </w:rPr>
              <w:t xml:space="preserve">resources </w:t>
            </w:r>
            <w:r w:rsidRPr="001930A1">
              <w:rPr>
                <w:rStyle w:val="shorttext"/>
                <w:rFonts w:ascii="Times New Roman" w:hAnsi="Times New Roman"/>
                <w:bCs/>
                <w:sz w:val="20"/>
                <w:szCs w:val="20"/>
                <w:lang w:val="kk-KZ"/>
              </w:rPr>
              <w:t>are limited</w:t>
            </w:r>
          </w:p>
        </w:tc>
        <w:tc>
          <w:tcPr>
            <w:tcW w:w="7680" w:type="dxa"/>
            <w:gridSpan w:val="2"/>
            <w:tcBorders>
              <w:top w:val="single" w:sz="4" w:space="0" w:color="000000"/>
              <w:left w:val="single" w:sz="4" w:space="0" w:color="000000"/>
              <w:bottom w:val="single" w:sz="4" w:space="0" w:color="000000"/>
              <w:right w:val="single" w:sz="4" w:space="0" w:color="000000"/>
            </w:tcBorders>
            <w:hideMark/>
          </w:tcPr>
          <w:p w14:paraId="080F8D2C" w14:textId="77777777" w:rsidR="002A6F55" w:rsidRPr="001930A1" w:rsidRDefault="002A6F55" w:rsidP="00F6014D">
            <w:pPr>
              <w:spacing w:after="0" w:line="240" w:lineRule="auto"/>
              <w:jc w:val="both"/>
              <w:rPr>
                <w:rFonts w:ascii="Times New Roman" w:hAnsi="Times New Roman"/>
                <w:b/>
                <w:color w:val="000000"/>
                <w:sz w:val="20"/>
                <w:szCs w:val="20"/>
                <w:lang w:val="kk-KZ"/>
              </w:rPr>
            </w:pPr>
            <w:r w:rsidRPr="001930A1">
              <w:rPr>
                <w:rFonts w:ascii="Times New Roman" w:hAnsi="Times New Roman"/>
                <w:b/>
                <w:color w:val="000000"/>
                <w:sz w:val="20"/>
                <w:szCs w:val="20"/>
                <w:lang w:val="kk-KZ"/>
              </w:rPr>
              <w:t xml:space="preserve">Basic </w:t>
            </w:r>
            <w:r w:rsidRPr="001930A1">
              <w:rPr>
                <w:rFonts w:ascii="Times New Roman" w:hAnsi="Times New Roman"/>
                <w:b/>
                <w:color w:val="000000"/>
                <w:sz w:val="20"/>
                <w:szCs w:val="20"/>
              </w:rPr>
              <w:t>:</w:t>
            </w:r>
          </w:p>
          <w:p w14:paraId="57A774E0" w14:textId="77777777" w:rsidR="002A6F55" w:rsidRPr="00D4769E" w:rsidRDefault="002A6F55" w:rsidP="00F6014D">
            <w:pPr>
              <w:pStyle w:val="a4"/>
              <w:numPr>
                <w:ilvl w:val="0"/>
                <w:numId w:val="4"/>
              </w:numPr>
              <w:tabs>
                <w:tab w:val="left" w:pos="601"/>
              </w:tabs>
              <w:spacing w:after="0" w:line="240" w:lineRule="auto"/>
              <w:ind w:left="0" w:firstLine="317"/>
              <w:jc w:val="both"/>
              <w:rPr>
                <w:rFonts w:ascii="Times New Roman" w:hAnsi="Times New Roman"/>
                <w:lang w:val="kk-KZ"/>
              </w:rPr>
            </w:pPr>
            <w:r w:rsidRPr="00D4769E">
              <w:rPr>
                <w:rFonts w:ascii="Times New Roman" w:hAnsi="Times New Roman"/>
                <w:lang w:val="kk-KZ"/>
              </w:rPr>
              <w:t>Heywood Andrew. Political science. -Almaty: "National Translation Bureau" public fund, 2020. -520 p.</w:t>
            </w:r>
          </w:p>
          <w:p w14:paraId="4E3B8F70" w14:textId="77777777" w:rsidR="002A6F55" w:rsidRPr="00D4769E" w:rsidRDefault="002A6F55" w:rsidP="00F6014D">
            <w:pPr>
              <w:pStyle w:val="a4"/>
              <w:numPr>
                <w:ilvl w:val="0"/>
                <w:numId w:val="4"/>
              </w:numPr>
              <w:tabs>
                <w:tab w:val="left" w:pos="601"/>
              </w:tabs>
              <w:spacing w:after="0" w:line="240" w:lineRule="auto"/>
              <w:ind w:left="0" w:firstLine="317"/>
              <w:jc w:val="both"/>
              <w:rPr>
                <w:rFonts w:ascii="Times New Roman" w:hAnsi="Times New Roman"/>
                <w:lang w:val="kk-KZ"/>
              </w:rPr>
            </w:pPr>
            <w:r w:rsidRPr="00D4769E">
              <w:rPr>
                <w:rFonts w:ascii="Times New Roman" w:hAnsi="Times New Roman"/>
              </w:rPr>
              <w:t xml:space="preserve">Kretov B.I., Gorbunov A.A. Applied political science: study. allowance. -M.: Vysshaya Shkola, 20 </w:t>
            </w:r>
            <w:r w:rsidRPr="00D4769E">
              <w:rPr>
                <w:rFonts w:ascii="Times New Roman" w:hAnsi="Times New Roman"/>
                <w:lang w:val="kk-KZ"/>
              </w:rPr>
              <w:t xml:space="preserve">0 </w:t>
            </w:r>
            <w:r w:rsidRPr="00D4769E">
              <w:rPr>
                <w:rFonts w:ascii="Times New Roman" w:hAnsi="Times New Roman"/>
              </w:rPr>
              <w:t xml:space="preserve">9. -303 c. </w:t>
            </w:r>
            <w:r w:rsidRPr="00D4769E">
              <w:rPr>
                <w:rFonts w:ascii="Times New Roman" w:hAnsi="Times New Roman"/>
                <w:lang w:val="en-US"/>
              </w:rPr>
              <w:t xml:space="preserve">URL </w:t>
            </w:r>
            <w:r w:rsidRPr="00D4769E">
              <w:rPr>
                <w:rFonts w:ascii="Times New Roman" w:hAnsi="Times New Roman"/>
                <w:lang w:val="kk-KZ"/>
              </w:rPr>
              <w:t xml:space="preserve">: </w:t>
            </w:r>
            <w:r w:rsidRPr="00D4769E">
              <w:rPr>
                <w:rFonts w:ascii="Times New Roman" w:hAnsi="Times New Roman"/>
              </w:rPr>
              <w:t>https://poisk-ru.ru/s49925t20.html</w:t>
            </w:r>
          </w:p>
          <w:p w14:paraId="5DFAA243" w14:textId="77777777" w:rsidR="002A6F55" w:rsidRPr="00D4769E" w:rsidRDefault="002A6F55" w:rsidP="00F6014D">
            <w:pPr>
              <w:pStyle w:val="a4"/>
              <w:numPr>
                <w:ilvl w:val="0"/>
                <w:numId w:val="4"/>
              </w:numPr>
              <w:tabs>
                <w:tab w:val="left" w:pos="601"/>
              </w:tabs>
              <w:spacing w:after="0" w:line="240" w:lineRule="auto"/>
              <w:ind w:left="0" w:firstLine="317"/>
              <w:jc w:val="both"/>
              <w:rPr>
                <w:rFonts w:ascii="Times New Roman" w:hAnsi="Times New Roman"/>
                <w:lang w:val="kk-KZ"/>
              </w:rPr>
            </w:pPr>
            <w:r w:rsidRPr="00D4769E">
              <w:rPr>
                <w:rFonts w:ascii="Times New Roman" w:hAnsi="Times New Roman"/>
              </w:rPr>
              <w:t xml:space="preserve">Lavrinenko V.N. </w:t>
            </w:r>
            <w:r w:rsidRPr="00D4769E">
              <w:rPr>
                <w:rFonts w:ascii="Times New Roman" w:hAnsi="Times New Roman"/>
                <w:lang w:val="kk-KZ"/>
              </w:rPr>
              <w:t xml:space="preserve">, </w:t>
            </w:r>
            <w:r w:rsidRPr="00D4769E">
              <w:rPr>
                <w:rFonts w:ascii="Times New Roman" w:hAnsi="Times New Roman"/>
              </w:rPr>
              <w:t xml:space="preserve">Putilova L.M. Study of social-economic and political processes: textbook for bachelors. </w:t>
            </w:r>
            <w:r w:rsidRPr="00D4769E">
              <w:rPr>
                <w:rFonts w:ascii="Times New Roman" w:hAnsi="Times New Roman"/>
                <w:lang w:val="kk-KZ"/>
              </w:rPr>
              <w:t xml:space="preserve">- </w:t>
            </w:r>
            <w:r w:rsidRPr="00D4769E">
              <w:rPr>
                <w:rFonts w:ascii="Times New Roman" w:hAnsi="Times New Roman"/>
              </w:rPr>
              <w:t xml:space="preserve">3rd ed., pererab. and the ball. </w:t>
            </w:r>
            <w:r w:rsidRPr="00D4769E">
              <w:rPr>
                <w:rFonts w:ascii="Times New Roman" w:hAnsi="Times New Roman"/>
                <w:lang w:val="kk-KZ"/>
              </w:rPr>
              <w:t xml:space="preserve">- </w:t>
            </w:r>
            <w:r w:rsidRPr="00D4769E">
              <w:rPr>
                <w:rFonts w:ascii="Times New Roman" w:hAnsi="Times New Roman"/>
              </w:rPr>
              <w:t xml:space="preserve">M.: Izdatelstvo Yurayt, 2014. </w:t>
            </w:r>
            <w:r w:rsidRPr="00D4769E">
              <w:rPr>
                <w:rFonts w:ascii="Times New Roman" w:hAnsi="Times New Roman"/>
                <w:lang w:val="kk-KZ"/>
              </w:rPr>
              <w:t xml:space="preserve">- </w:t>
            </w:r>
            <w:r w:rsidRPr="00D4769E">
              <w:rPr>
                <w:rFonts w:ascii="Times New Roman" w:hAnsi="Times New Roman"/>
              </w:rPr>
              <w:t xml:space="preserve">251 p </w:t>
            </w:r>
            <w:r w:rsidRPr="00D4769E">
              <w:rPr>
                <w:rFonts w:ascii="Times New Roman" w:hAnsi="Times New Roman"/>
                <w:lang w:val="kk-KZ"/>
              </w:rPr>
              <w:t xml:space="preserve">. </w:t>
            </w:r>
            <w:r w:rsidRPr="00D4769E">
              <w:rPr>
                <w:rFonts w:ascii="Times New Roman" w:hAnsi="Times New Roman"/>
                <w:lang w:val="en-US"/>
              </w:rPr>
              <w:t xml:space="preserve">URL </w:t>
            </w:r>
            <w:r w:rsidRPr="00D4769E">
              <w:rPr>
                <w:rFonts w:ascii="Times New Roman" w:hAnsi="Times New Roman"/>
                <w:lang w:val="kk-KZ"/>
              </w:rPr>
              <w:t>: https://urss.ru/PDF/add_ru/174357-1.pdf</w:t>
            </w:r>
          </w:p>
          <w:p w14:paraId="732FD7BA" w14:textId="77777777" w:rsidR="001D620E" w:rsidRPr="00D4769E" w:rsidRDefault="001D620E" w:rsidP="001D620E">
            <w:pPr>
              <w:pStyle w:val="a4"/>
              <w:numPr>
                <w:ilvl w:val="0"/>
                <w:numId w:val="4"/>
              </w:numPr>
              <w:tabs>
                <w:tab w:val="left" w:pos="851"/>
              </w:tabs>
              <w:spacing w:after="0" w:line="240" w:lineRule="auto"/>
              <w:ind w:left="0" w:firstLine="317"/>
              <w:jc w:val="both"/>
              <w:rPr>
                <w:rFonts w:ascii="Times New Roman" w:hAnsi="Times New Roman"/>
                <w:lang w:val="kk-KZ"/>
              </w:rPr>
            </w:pPr>
            <w:r w:rsidRPr="00D4769E">
              <w:rPr>
                <w:rFonts w:ascii="Times New Roman" w:hAnsi="Times New Roman"/>
              </w:rPr>
              <w:t>Semenov V., Kolesnikov V. etc. Political analysis</w:t>
            </w:r>
            <w:r w:rsidRPr="00D4769E">
              <w:rPr>
                <w:rFonts w:ascii="Times New Roman" w:hAnsi="Times New Roman"/>
                <w:lang w:val="kk-KZ"/>
              </w:rPr>
              <w:t xml:space="preserve"> </w:t>
            </w:r>
            <w:r w:rsidRPr="00D4769E">
              <w:rPr>
                <w:rFonts w:ascii="Times New Roman" w:hAnsi="Times New Roman"/>
              </w:rPr>
              <w:t xml:space="preserve">and forecasting. </w:t>
            </w:r>
            <w:r w:rsidRPr="00D4769E">
              <w:rPr>
                <w:rFonts w:ascii="Times New Roman" w:hAnsi="Times New Roman"/>
                <w:lang w:val="kk-KZ"/>
              </w:rPr>
              <w:t xml:space="preserve">- </w:t>
            </w:r>
            <w:r w:rsidRPr="00D4769E">
              <w:rPr>
                <w:rFonts w:ascii="Times New Roman" w:hAnsi="Times New Roman"/>
              </w:rPr>
              <w:t>St. Petersburg, RF: Peter, 2014. - 432 p.</w:t>
            </w:r>
          </w:p>
          <w:p w14:paraId="0D73F049" w14:textId="77777777" w:rsidR="002A6F55" w:rsidRPr="00D4769E" w:rsidRDefault="000D3DF4" w:rsidP="00F6014D">
            <w:pPr>
              <w:pStyle w:val="a4"/>
              <w:numPr>
                <w:ilvl w:val="0"/>
                <w:numId w:val="4"/>
              </w:numPr>
              <w:tabs>
                <w:tab w:val="left" w:pos="601"/>
              </w:tabs>
              <w:spacing w:after="0" w:line="240" w:lineRule="auto"/>
              <w:ind w:left="0" w:firstLine="317"/>
              <w:jc w:val="both"/>
              <w:rPr>
                <w:rFonts w:ascii="Times New Roman" w:hAnsi="Times New Roman"/>
                <w:lang w:val="kk-KZ"/>
              </w:rPr>
            </w:pPr>
            <w:r w:rsidRPr="00D4769E">
              <w:rPr>
                <w:rFonts w:ascii="Times New Roman" w:hAnsi="Times New Roman"/>
              </w:rPr>
              <w:t xml:space="preserve">Gracheva M.V. Modeling of economic processes: textbook for universities. </w:t>
            </w:r>
            <w:r w:rsidRPr="00D4769E">
              <w:rPr>
                <w:rFonts w:ascii="Times New Roman" w:hAnsi="Times New Roman"/>
                <w:lang w:val="kk-KZ"/>
              </w:rPr>
              <w:t xml:space="preserve">- </w:t>
            </w:r>
            <w:r w:rsidRPr="00D4769E">
              <w:rPr>
                <w:rFonts w:ascii="Times New Roman" w:hAnsi="Times New Roman"/>
              </w:rPr>
              <w:t xml:space="preserve">M. : UNITY-DANA, 2015. </w:t>
            </w:r>
            <w:r w:rsidRPr="00D4769E">
              <w:rPr>
                <w:rFonts w:ascii="Times New Roman" w:hAnsi="Times New Roman"/>
                <w:lang w:val="kk-KZ"/>
              </w:rPr>
              <w:t xml:space="preserve">- </w:t>
            </w:r>
            <w:r w:rsidRPr="00D4769E">
              <w:rPr>
                <w:rFonts w:ascii="Times New Roman" w:hAnsi="Times New Roman"/>
              </w:rPr>
              <w:t>543 c.</w:t>
            </w:r>
          </w:p>
          <w:p w14:paraId="33D5E1C8" w14:textId="77777777" w:rsidR="002A6F55" w:rsidRPr="00D4769E" w:rsidRDefault="002A6F55" w:rsidP="00F6014D">
            <w:pPr>
              <w:pStyle w:val="a4"/>
              <w:numPr>
                <w:ilvl w:val="0"/>
                <w:numId w:val="4"/>
              </w:numPr>
              <w:tabs>
                <w:tab w:val="left" w:pos="601"/>
                <w:tab w:val="left" w:pos="851"/>
              </w:tabs>
              <w:spacing w:after="0" w:line="240" w:lineRule="auto"/>
              <w:ind w:left="0" w:firstLine="317"/>
              <w:jc w:val="both"/>
              <w:rPr>
                <w:rFonts w:ascii="Times New Roman" w:hAnsi="Times New Roman"/>
                <w:lang w:val="kk-KZ"/>
              </w:rPr>
            </w:pPr>
            <w:r w:rsidRPr="00D4769E">
              <w:rPr>
                <w:rFonts w:ascii="Times New Roman" w:hAnsi="Times New Roman"/>
              </w:rPr>
              <w:t xml:space="preserve">Nasimova G.O. Political conflictology. </w:t>
            </w:r>
            <w:r w:rsidRPr="00D4769E">
              <w:rPr>
                <w:rFonts w:ascii="Times New Roman" w:hAnsi="Times New Roman"/>
                <w:lang w:val="kk-KZ"/>
              </w:rPr>
              <w:t xml:space="preserve">- </w:t>
            </w:r>
            <w:r w:rsidRPr="00D4769E">
              <w:rPr>
                <w:rFonts w:ascii="Times New Roman" w:hAnsi="Times New Roman"/>
              </w:rPr>
              <w:t>Almaty: Securities, 2008. - 137 p.</w:t>
            </w:r>
          </w:p>
          <w:p w14:paraId="2F439784" w14:textId="77777777" w:rsidR="002A6F55" w:rsidRPr="00D4769E" w:rsidRDefault="002A6F55" w:rsidP="00F6014D">
            <w:pPr>
              <w:pStyle w:val="a4"/>
              <w:numPr>
                <w:ilvl w:val="0"/>
                <w:numId w:val="4"/>
              </w:numPr>
              <w:tabs>
                <w:tab w:val="left" w:pos="601"/>
                <w:tab w:val="left" w:pos="851"/>
              </w:tabs>
              <w:spacing w:after="0" w:line="240" w:lineRule="auto"/>
              <w:ind w:left="0" w:firstLine="317"/>
              <w:jc w:val="both"/>
              <w:rPr>
                <w:rFonts w:ascii="Times New Roman" w:hAnsi="Times New Roman"/>
                <w:lang w:val="kk-KZ"/>
              </w:rPr>
            </w:pPr>
            <w:r w:rsidRPr="00D4769E">
              <w:rPr>
                <w:rFonts w:ascii="Times New Roman" w:hAnsi="Times New Roman"/>
                <w:lang w:val="kk-KZ"/>
              </w:rPr>
              <w:t>Ileuova G.T., Mekebaeva M. A. Methodology and organization of social research. - Almaty: Kazakh University, 2014. - 40 p.</w:t>
            </w:r>
          </w:p>
          <w:p w14:paraId="4F185EF8" w14:textId="77777777" w:rsidR="002A6F55" w:rsidRPr="00D4769E" w:rsidRDefault="002A6F55" w:rsidP="00F6014D">
            <w:pPr>
              <w:pStyle w:val="a4"/>
              <w:numPr>
                <w:ilvl w:val="0"/>
                <w:numId w:val="4"/>
              </w:numPr>
              <w:tabs>
                <w:tab w:val="left" w:pos="851"/>
              </w:tabs>
              <w:spacing w:after="0" w:line="240" w:lineRule="auto"/>
              <w:ind w:left="0" w:firstLine="317"/>
              <w:jc w:val="both"/>
              <w:rPr>
                <w:rFonts w:ascii="Times New Roman" w:hAnsi="Times New Roman"/>
                <w:lang w:val="kk-KZ"/>
              </w:rPr>
            </w:pPr>
            <w:r w:rsidRPr="00D4769E">
              <w:rPr>
                <w:rFonts w:ascii="Times New Roman" w:hAnsi="Times New Roman"/>
              </w:rPr>
              <w:t xml:space="preserve">Nechaeva EL, Askeeva GB, Bekeeva LK. Method of political research. </w:t>
            </w:r>
            <w:r w:rsidRPr="00D4769E">
              <w:rPr>
                <w:rFonts w:ascii="Times New Roman" w:hAnsi="Times New Roman"/>
                <w:lang w:val="kk-KZ"/>
              </w:rPr>
              <w:t xml:space="preserve">- </w:t>
            </w:r>
            <w:r w:rsidRPr="00D4769E">
              <w:rPr>
                <w:rFonts w:ascii="Times New Roman" w:hAnsi="Times New Roman"/>
              </w:rPr>
              <w:t>Almaty: Printmaster, 2011. - 126 p.</w:t>
            </w:r>
          </w:p>
          <w:p w14:paraId="75003CE3" w14:textId="77777777" w:rsidR="00475F91" w:rsidRDefault="002A6F55" w:rsidP="00F6014D">
            <w:pPr>
              <w:pStyle w:val="a4"/>
              <w:spacing w:after="0" w:line="240" w:lineRule="auto"/>
              <w:ind w:left="0" w:firstLine="291"/>
              <w:jc w:val="both"/>
              <w:rPr>
                <w:rFonts w:ascii="Times New Roman" w:hAnsi="Times New Roman"/>
                <w:color w:val="000000"/>
                <w:lang w:val="kk-KZ"/>
              </w:rPr>
            </w:pPr>
            <w:r w:rsidRPr="004471E3">
              <w:rPr>
                <w:rFonts w:ascii="Times New Roman" w:hAnsi="Times New Roman"/>
                <w:b/>
                <w:color w:val="000000"/>
                <w:lang w:val="kk-KZ"/>
              </w:rPr>
              <w:t xml:space="preserve">Additional </w:t>
            </w:r>
            <w:r w:rsidRPr="004471E3">
              <w:rPr>
                <w:rFonts w:ascii="Times New Roman" w:hAnsi="Times New Roman"/>
                <w:b/>
                <w:color w:val="000000"/>
              </w:rPr>
              <w:t>:</w:t>
            </w:r>
          </w:p>
          <w:p w14:paraId="252CC6C7" w14:textId="77777777" w:rsidR="002A6F55" w:rsidRDefault="002A6F55" w:rsidP="00F6014D">
            <w:pPr>
              <w:pStyle w:val="a4"/>
              <w:spacing w:after="0" w:line="240" w:lineRule="auto"/>
              <w:ind w:left="0" w:firstLine="291"/>
              <w:jc w:val="both"/>
              <w:rPr>
                <w:rFonts w:ascii="Times New Roman" w:hAnsi="Times New Roman"/>
                <w:lang w:val="kk-KZ"/>
              </w:rPr>
            </w:pPr>
            <w:r>
              <w:rPr>
                <w:rFonts w:ascii="Times New Roman" w:hAnsi="Times New Roman"/>
                <w:color w:val="000000"/>
                <w:lang w:val="kk-KZ"/>
              </w:rPr>
              <w:t xml:space="preserve">1. </w:t>
            </w:r>
            <w:r w:rsidR="00CC30A5">
              <w:rPr>
                <w:rFonts w:ascii="Times New Roman" w:hAnsi="Times New Roman"/>
                <w:lang w:val="kk-KZ"/>
              </w:rPr>
              <w:t>James E. Anderson. State policy. -Almaty "National Translation Bureau" public fund, 2020. -448 p.</w:t>
            </w:r>
          </w:p>
          <w:p w14:paraId="41D292F0" w14:textId="77777777" w:rsidR="002A6F55" w:rsidRPr="00C54ACF" w:rsidRDefault="002A6F55" w:rsidP="00F6014D">
            <w:pPr>
              <w:pStyle w:val="a4"/>
              <w:spacing w:after="0" w:line="240" w:lineRule="auto"/>
              <w:ind w:left="0" w:firstLine="291"/>
              <w:jc w:val="both"/>
              <w:rPr>
                <w:rFonts w:ascii="Times New Roman" w:hAnsi="Times New Roman"/>
                <w:lang w:val="kk-KZ"/>
              </w:rPr>
            </w:pPr>
            <w:r>
              <w:rPr>
                <w:rFonts w:ascii="Times New Roman" w:hAnsi="Times New Roman"/>
                <w:lang w:val="kk-KZ"/>
              </w:rPr>
              <w:t>2. Sengirbai M. Interethnic conflict and its prevention and regulation technologies: monograph. - Almaty: Kazakh University, 2015. -214 p.</w:t>
            </w:r>
          </w:p>
          <w:p w14:paraId="465BE870" w14:textId="77777777" w:rsidR="002A6F55" w:rsidRPr="00862260" w:rsidRDefault="002A6F55" w:rsidP="00F6014D">
            <w:pPr>
              <w:pStyle w:val="a4"/>
              <w:tabs>
                <w:tab w:val="left" w:pos="851"/>
              </w:tabs>
              <w:spacing w:after="0" w:line="240" w:lineRule="auto"/>
              <w:ind w:left="0" w:firstLine="291"/>
              <w:jc w:val="both"/>
              <w:rPr>
                <w:rFonts w:ascii="Times New Roman" w:hAnsi="Times New Roman"/>
                <w:lang w:val="kk-KZ"/>
              </w:rPr>
            </w:pPr>
            <w:r>
              <w:rPr>
                <w:rFonts w:ascii="Times New Roman" w:hAnsi="Times New Roman"/>
                <w:lang w:val="kk-KZ"/>
              </w:rPr>
              <w:t xml:space="preserve">3. Abdigalieva G., Zhampetova A. Political modernization. Educational tool. - </w:t>
            </w:r>
            <w:r w:rsidR="00862260" w:rsidRPr="00862260">
              <w:rPr>
                <w:rFonts w:ascii="Times New Roman" w:hAnsi="Times New Roman"/>
              </w:rPr>
              <w:t>Almaty: Kazakh University,</w:t>
            </w:r>
            <w:r w:rsidR="00862260" w:rsidRPr="00862260">
              <w:rPr>
                <w:rFonts w:ascii="Times New Roman" w:hAnsi="Times New Roman"/>
                <w:lang w:val="kk-KZ"/>
              </w:rPr>
              <w:t xml:space="preserve"> </w:t>
            </w:r>
            <w:r w:rsidR="00862260" w:rsidRPr="00862260">
              <w:rPr>
                <w:rFonts w:ascii="Times New Roman" w:hAnsi="Times New Roman"/>
              </w:rPr>
              <w:t xml:space="preserve">20 </w:t>
            </w:r>
            <w:r w:rsidR="00862260" w:rsidRPr="00862260">
              <w:rPr>
                <w:rFonts w:ascii="Times New Roman" w:hAnsi="Times New Roman"/>
                <w:lang w:val="kk-KZ"/>
              </w:rPr>
              <w:t xml:space="preserve">20 </w:t>
            </w:r>
            <w:r w:rsidR="00862260" w:rsidRPr="00862260">
              <w:rPr>
                <w:rFonts w:ascii="Times New Roman" w:hAnsi="Times New Roman"/>
              </w:rPr>
              <w:t xml:space="preserve">. </w:t>
            </w:r>
            <w:r w:rsidR="00862260" w:rsidRPr="00862260">
              <w:rPr>
                <w:rFonts w:ascii="Times New Roman" w:hAnsi="Times New Roman"/>
                <w:lang w:val="kk-KZ"/>
              </w:rPr>
              <w:t>-158 p.</w:t>
            </w:r>
          </w:p>
          <w:p w14:paraId="4EF0F611" w14:textId="77777777" w:rsidR="002A6F55" w:rsidRPr="00981AFA" w:rsidRDefault="002A6F55" w:rsidP="00F6014D">
            <w:pPr>
              <w:pStyle w:val="a4"/>
              <w:tabs>
                <w:tab w:val="left" w:pos="851"/>
              </w:tabs>
              <w:spacing w:after="0" w:line="240" w:lineRule="auto"/>
              <w:ind w:left="0" w:firstLine="291"/>
              <w:jc w:val="both"/>
              <w:rPr>
                <w:rFonts w:ascii="Times New Roman" w:hAnsi="Times New Roman"/>
                <w:lang w:val="kk-KZ"/>
              </w:rPr>
            </w:pPr>
            <w:r>
              <w:rPr>
                <w:rFonts w:ascii="Times New Roman" w:hAnsi="Times New Roman"/>
                <w:lang w:val="kk-KZ"/>
              </w:rPr>
              <w:t xml:space="preserve">4. </w:t>
            </w:r>
            <w:r w:rsidR="00981AFA" w:rsidRPr="00981AFA">
              <w:rPr>
                <w:rFonts w:ascii="Times New Roman" w:hAnsi="Times New Roman"/>
                <w:shd w:val="clear" w:color="auto" w:fill="FFFFFF"/>
                <w:lang w:val="kk-KZ"/>
              </w:rPr>
              <w:t>Alpysbaev R. The US Key to the Middle East. The start of the Arab Spring. - Almaty: "Almaty-Bolashak", 2020. -238 p.</w:t>
            </w:r>
          </w:p>
          <w:p w14:paraId="0D1CBACD" w14:textId="77777777" w:rsidR="002A6F55" w:rsidRPr="00CC2B66" w:rsidRDefault="002A6F55" w:rsidP="00F6014D">
            <w:pPr>
              <w:pStyle w:val="a4"/>
              <w:tabs>
                <w:tab w:val="left" w:pos="851"/>
              </w:tabs>
              <w:spacing w:after="0" w:line="240" w:lineRule="auto"/>
              <w:ind w:left="0" w:firstLine="291"/>
              <w:jc w:val="both"/>
              <w:rPr>
                <w:rFonts w:ascii="Times New Roman" w:hAnsi="Times New Roman"/>
              </w:rPr>
            </w:pPr>
            <w:r>
              <w:rPr>
                <w:rFonts w:ascii="Times New Roman" w:hAnsi="Times New Roman"/>
                <w:lang w:val="kk-KZ"/>
              </w:rPr>
              <w:t>5. Buluktaev Yu., Bokanova Zh., Imanbayeva S., Masatova B. Political system: theoretical aspects and experience of Kazakhstan. Educational tool. - Astana: School of Political Management, 2016. - 156 p.</w:t>
            </w:r>
          </w:p>
          <w:p w14:paraId="22370F09" w14:textId="77777777" w:rsidR="002A6F55" w:rsidRPr="00E9298A" w:rsidRDefault="002A6F55" w:rsidP="00F6014D">
            <w:pPr>
              <w:pStyle w:val="a4"/>
              <w:tabs>
                <w:tab w:val="left" w:pos="851"/>
              </w:tabs>
              <w:spacing w:after="0" w:line="240" w:lineRule="auto"/>
              <w:ind w:left="0" w:firstLine="291"/>
              <w:jc w:val="both"/>
              <w:rPr>
                <w:rFonts w:ascii="Times New Roman" w:hAnsi="Times New Roman"/>
                <w:lang w:val="kk-KZ"/>
              </w:rPr>
            </w:pPr>
            <w:r>
              <w:rPr>
                <w:rFonts w:ascii="Times New Roman" w:eastAsia="Times New Roman" w:hAnsi="Times New Roman"/>
                <w:bdr w:val="none" w:sz="0" w:space="0" w:color="auto" w:frame="1"/>
                <w:lang w:val="kk-KZ" w:eastAsia="ru-RU"/>
              </w:rPr>
              <w:t xml:space="preserve">6. </w:t>
            </w:r>
            <w:r w:rsidRPr="00E9298A">
              <w:rPr>
                <w:rFonts w:ascii="Times New Roman" w:hAnsi="Times New Roman"/>
              </w:rPr>
              <w:t xml:space="preserve">Abulkasova A.S., Chevensov A.A. Fundamentals of political management. </w:t>
            </w:r>
            <w:r w:rsidRPr="00E9298A">
              <w:rPr>
                <w:rFonts w:ascii="Times New Roman" w:hAnsi="Times New Roman"/>
                <w:lang w:val="kk-KZ"/>
              </w:rPr>
              <w:t xml:space="preserve">- </w:t>
            </w:r>
            <w:r w:rsidRPr="00E9298A">
              <w:rPr>
                <w:rFonts w:ascii="Times New Roman" w:hAnsi="Times New Roman"/>
              </w:rPr>
              <w:t>Almaty: Kazakh University, 2012. - 136 p.</w:t>
            </w:r>
          </w:p>
          <w:p w14:paraId="35488777" w14:textId="77777777" w:rsidR="002A6F55" w:rsidRPr="004471E3" w:rsidRDefault="00D4769E" w:rsidP="00F6014D">
            <w:pPr>
              <w:spacing w:after="0" w:line="240" w:lineRule="auto"/>
              <w:ind w:firstLine="291"/>
              <w:jc w:val="both"/>
              <w:rPr>
                <w:rFonts w:ascii="Times New Roman" w:hAnsi="Times New Roman"/>
                <w:color w:val="000000"/>
                <w:sz w:val="20"/>
                <w:szCs w:val="20"/>
                <w:lang w:val="kk-KZ"/>
              </w:rPr>
            </w:pPr>
            <w:r>
              <w:rPr>
                <w:rFonts w:ascii="Times New Roman" w:hAnsi="Times New Roman"/>
                <w:color w:val="000000"/>
                <w:sz w:val="20"/>
                <w:szCs w:val="20"/>
                <w:shd w:val="clear" w:color="auto" w:fill="FFFFFF"/>
                <w:lang w:val="kk-KZ"/>
              </w:rPr>
              <w:t xml:space="preserve">7. </w:t>
            </w:r>
            <w:r w:rsidR="002A6F55" w:rsidRPr="004471E3">
              <w:rPr>
                <w:rFonts w:ascii="Times New Roman" w:hAnsi="Times New Roman"/>
                <w:color w:val="000000"/>
                <w:sz w:val="20"/>
                <w:szCs w:val="20"/>
                <w:shd w:val="clear" w:color="auto" w:fill="FFFFFF"/>
              </w:rPr>
              <w:t xml:space="preserve">Soloviev A.I. Political science: Political theory, political technology: Textbook for university students </w:t>
            </w:r>
            <w:r w:rsidR="002A6F55" w:rsidRPr="004471E3">
              <w:rPr>
                <w:rFonts w:ascii="Times New Roman" w:hAnsi="Times New Roman"/>
                <w:color w:val="000000"/>
                <w:sz w:val="20"/>
                <w:szCs w:val="20"/>
                <w:shd w:val="clear" w:color="auto" w:fill="FFFFFF"/>
                <w:lang w:val="kk-KZ"/>
              </w:rPr>
              <w:t xml:space="preserve">- </w:t>
            </w:r>
            <w:r w:rsidR="002A6F55" w:rsidRPr="004471E3">
              <w:rPr>
                <w:rFonts w:ascii="Times New Roman" w:hAnsi="Times New Roman"/>
                <w:color w:val="000000"/>
                <w:sz w:val="20"/>
                <w:szCs w:val="20"/>
                <w:shd w:val="clear" w:color="auto" w:fill="FFFFFF"/>
              </w:rPr>
              <w:t xml:space="preserve">M.: Aspect Press, </w:t>
            </w:r>
            <w:r w:rsidR="002A6F55" w:rsidRPr="004471E3">
              <w:rPr>
                <w:rFonts w:ascii="Times New Roman" w:hAnsi="Times New Roman"/>
                <w:color w:val="000000"/>
                <w:sz w:val="20"/>
                <w:szCs w:val="20"/>
                <w:shd w:val="clear" w:color="auto" w:fill="FFFFFF"/>
                <w:lang w:val="kk-KZ"/>
              </w:rPr>
              <w:t xml:space="preserve">2017 </w:t>
            </w:r>
            <w:r w:rsidR="002A6F55" w:rsidRPr="004471E3">
              <w:rPr>
                <w:rFonts w:ascii="Times New Roman" w:hAnsi="Times New Roman"/>
                <w:color w:val="000000"/>
                <w:sz w:val="20"/>
                <w:szCs w:val="20"/>
                <w:shd w:val="clear" w:color="auto" w:fill="FFFFFF"/>
              </w:rPr>
              <w:t>.</w:t>
            </w:r>
          </w:p>
          <w:p w14:paraId="3A81A6BD" w14:textId="77777777" w:rsidR="002A6F55" w:rsidRPr="00137653" w:rsidRDefault="002A6F55" w:rsidP="00F6014D">
            <w:pPr>
              <w:pStyle w:val="a4"/>
              <w:tabs>
                <w:tab w:val="left" w:pos="317"/>
                <w:tab w:val="left" w:pos="4253"/>
              </w:tabs>
              <w:autoSpaceDE w:val="0"/>
              <w:autoSpaceDN w:val="0"/>
              <w:adjustRightInd w:val="0"/>
              <w:spacing w:after="0" w:line="240" w:lineRule="auto"/>
              <w:ind w:left="0"/>
              <w:jc w:val="both"/>
              <w:rPr>
                <w:rFonts w:ascii="Times New Roman" w:hAnsi="Times New Roman"/>
                <w:lang w:val="kk-KZ" w:eastAsia="en-US"/>
              </w:rPr>
            </w:pPr>
            <w:r w:rsidRPr="00F94235">
              <w:rPr>
                <w:rFonts w:ascii="Times New Roman" w:hAnsi="Times New Roman"/>
                <w:b/>
                <w:lang w:val="en-US" w:eastAsia="en-US"/>
              </w:rPr>
              <w:t xml:space="preserve">The Internet resource </w:t>
            </w:r>
            <w:r w:rsidRPr="00137653">
              <w:rPr>
                <w:rFonts w:ascii="Times New Roman" w:hAnsi="Times New Roman"/>
                <w:b/>
                <w:lang w:val="kk-KZ" w:eastAsia="en-US"/>
              </w:rPr>
              <w:t xml:space="preserve">is limited </w:t>
            </w:r>
            <w:r w:rsidRPr="00F94235">
              <w:rPr>
                <w:rFonts w:ascii="Times New Roman" w:hAnsi="Times New Roman"/>
                <w:b/>
                <w:lang w:val="en-US" w:eastAsia="en-US"/>
              </w:rPr>
              <w:t>:</w:t>
            </w:r>
          </w:p>
          <w:p w14:paraId="1AE67794" w14:textId="77777777" w:rsidR="002A6F55" w:rsidRPr="00B43FC9" w:rsidRDefault="002A6F55" w:rsidP="00F6014D">
            <w:pPr>
              <w:pStyle w:val="a4"/>
              <w:tabs>
                <w:tab w:val="left" w:pos="433"/>
              </w:tabs>
              <w:spacing w:after="0" w:line="240" w:lineRule="auto"/>
              <w:ind w:left="8" w:firstLine="142"/>
              <w:jc w:val="both"/>
              <w:rPr>
                <w:rFonts w:ascii="Times New Roman" w:hAnsi="Times New Roman"/>
                <w:lang w:val="kk-KZ"/>
              </w:rPr>
            </w:pPr>
            <w:r w:rsidRPr="00B43FC9">
              <w:rPr>
                <w:rFonts w:ascii="Times New Roman" w:hAnsi="Times New Roman"/>
                <w:lang w:val="kk-KZ"/>
              </w:rPr>
              <w:t xml:space="preserve">1. </w:t>
            </w:r>
            <w:r w:rsidRPr="00B43FC9">
              <w:rPr>
                <w:rFonts w:ascii="Times New Roman" w:hAnsi="Times New Roman"/>
              </w:rPr>
              <w:t xml:space="preserve">Degtyarev A. A. Applied political analysis </w:t>
            </w:r>
            <w:r w:rsidRPr="00B43FC9">
              <w:rPr>
                <w:rFonts w:ascii="Times New Roman" w:hAnsi="Times New Roman"/>
                <w:lang w:val="kk-KZ"/>
              </w:rPr>
              <w:t xml:space="preserve">. </w:t>
            </w:r>
            <w:r w:rsidRPr="00B43FC9">
              <w:rPr>
                <w:rFonts w:ascii="Times New Roman" w:hAnsi="Times New Roman"/>
              </w:rPr>
              <w:t xml:space="preserve">Electronic textbook for political science students </w:t>
            </w:r>
            <w:r w:rsidRPr="00B43FC9">
              <w:rPr>
                <w:rFonts w:ascii="Times New Roman" w:hAnsi="Times New Roman"/>
                <w:lang w:val="kk-KZ"/>
              </w:rPr>
              <w:t>// https://mgimo.ru/files2/2013_05/up24/file_59082ae315107afb4191f31a25971edd.pdf</w:t>
            </w:r>
          </w:p>
          <w:p w14:paraId="16863738" w14:textId="77777777" w:rsidR="002A6F55" w:rsidRPr="00B43FC9" w:rsidRDefault="002A6F55" w:rsidP="00C5368C">
            <w:pPr>
              <w:pStyle w:val="a4"/>
              <w:numPr>
                <w:ilvl w:val="0"/>
                <w:numId w:val="5"/>
              </w:numPr>
              <w:tabs>
                <w:tab w:val="left" w:pos="433"/>
              </w:tabs>
              <w:spacing w:after="0" w:line="240" w:lineRule="auto"/>
              <w:ind w:left="8" w:firstLine="167"/>
              <w:jc w:val="both"/>
              <w:rPr>
                <w:rFonts w:ascii="Times New Roman" w:hAnsi="Times New Roman"/>
                <w:lang w:val="kk-KZ"/>
              </w:rPr>
            </w:pPr>
            <w:r w:rsidRPr="00B43FC9">
              <w:rPr>
                <w:rFonts w:ascii="Times New Roman" w:hAnsi="Times New Roman"/>
              </w:rPr>
              <w:lastRenderedPageBreak/>
              <w:t xml:space="preserve">J. B. Mannheim, R. K. Rich Analysis of public policy and program evaluation </w:t>
            </w:r>
            <w:r w:rsidRPr="00B43FC9">
              <w:rPr>
                <w:rFonts w:ascii="Times New Roman" w:hAnsi="Times New Roman"/>
                <w:lang w:val="kk-KZ"/>
              </w:rPr>
              <w:t xml:space="preserve">. </w:t>
            </w:r>
            <w:r w:rsidRPr="00B43FC9">
              <w:rPr>
                <w:rFonts w:ascii="Times New Roman" w:hAnsi="Times New Roman"/>
              </w:rPr>
              <w:t>Electronic resource URL: http://www.civisbook.ru/files/File/Mangeim_1991_3.pdf</w:t>
            </w:r>
          </w:p>
          <w:p w14:paraId="360119A4" w14:textId="77777777" w:rsidR="002A6F55" w:rsidRPr="00B43FC9" w:rsidRDefault="00C5368C" w:rsidP="00C5368C">
            <w:pPr>
              <w:pStyle w:val="a4"/>
              <w:numPr>
                <w:ilvl w:val="0"/>
                <w:numId w:val="5"/>
              </w:numPr>
              <w:tabs>
                <w:tab w:val="left" w:pos="433"/>
              </w:tabs>
              <w:spacing w:after="0" w:line="240" w:lineRule="auto"/>
              <w:ind w:left="8" w:firstLine="167"/>
              <w:jc w:val="both"/>
              <w:rPr>
                <w:rFonts w:ascii="Times New Roman" w:hAnsi="Times New Roman"/>
                <w:lang w:val="kk-KZ"/>
              </w:rPr>
            </w:pPr>
            <w:r>
              <w:rPr>
                <w:rFonts w:ascii="Times New Roman" w:hAnsi="Times New Roman"/>
                <w:lang w:val="kk-KZ"/>
              </w:rPr>
              <w:t xml:space="preserve">Ozhiganov E.N. </w:t>
            </w:r>
            <w:r w:rsidRPr="00C5368C">
              <w:rPr>
                <w:rFonts w:ascii="Times New Roman" w:hAnsi="Times New Roman"/>
              </w:rPr>
              <w:t xml:space="preserve">Concept and modeling of political stability </w:t>
            </w:r>
            <w:r w:rsidR="00BF33E4">
              <w:rPr>
                <w:rFonts w:ascii="Times New Roman" w:hAnsi="Times New Roman"/>
                <w:lang w:val="kk-KZ"/>
              </w:rPr>
              <w:t xml:space="preserve">// </w:t>
            </w:r>
            <w:r w:rsidR="002A6F55" w:rsidRPr="00B43FC9">
              <w:rPr>
                <w:rFonts w:ascii="Times New Roman" w:hAnsi="Times New Roman"/>
              </w:rPr>
              <w:t>https://cyberleninka.ru/article/n/kontseptsiya-i-modelirovanie-politicheskoy-stabilnosti</w:t>
            </w:r>
          </w:p>
          <w:p w14:paraId="63416831" w14:textId="77777777" w:rsidR="002A6F55" w:rsidRPr="00B43FC9" w:rsidRDefault="002A6F55" w:rsidP="00F6014D">
            <w:pPr>
              <w:pStyle w:val="a4"/>
              <w:numPr>
                <w:ilvl w:val="0"/>
                <w:numId w:val="5"/>
              </w:numPr>
              <w:tabs>
                <w:tab w:val="left" w:pos="433"/>
              </w:tabs>
              <w:spacing w:after="0" w:line="240" w:lineRule="auto"/>
              <w:ind w:left="8" w:firstLine="142"/>
              <w:jc w:val="both"/>
              <w:rPr>
                <w:rFonts w:ascii="Times New Roman" w:hAnsi="Times New Roman"/>
                <w:lang w:val="kk-KZ"/>
              </w:rPr>
            </w:pPr>
            <w:r w:rsidRPr="00B43FC9">
              <w:rPr>
                <w:rFonts w:ascii="Times New Roman" w:hAnsi="Times New Roman"/>
              </w:rPr>
              <w:t>Ovcharov A. O. Issledovanie social-economic and political processes [Electronic resource]: textbook. - M.: Direct-Media, 2013. - 260 p. Access mode: http://biblioclub.ru/index.php?page=book&amp;id=215312</w:t>
            </w:r>
          </w:p>
          <w:p w14:paraId="5F4701CE" w14:textId="77777777" w:rsidR="002A6F55" w:rsidRPr="00B43FC9" w:rsidRDefault="002A6F55" w:rsidP="00F6014D">
            <w:pPr>
              <w:pStyle w:val="a4"/>
              <w:numPr>
                <w:ilvl w:val="0"/>
                <w:numId w:val="5"/>
              </w:numPr>
              <w:tabs>
                <w:tab w:val="left" w:pos="433"/>
              </w:tabs>
              <w:spacing w:after="0" w:line="240" w:lineRule="auto"/>
              <w:ind w:left="8" w:firstLine="142"/>
              <w:jc w:val="both"/>
              <w:rPr>
                <w:rFonts w:ascii="Times New Roman" w:hAnsi="Times New Roman"/>
                <w:lang w:val="kk-KZ"/>
              </w:rPr>
            </w:pPr>
            <w:r w:rsidRPr="00B43FC9">
              <w:rPr>
                <w:rFonts w:ascii="Times New Roman" w:hAnsi="Times New Roman"/>
                <w:lang w:val="kk-KZ"/>
              </w:rPr>
              <w:t>https://uchebnik-online.com/133/1726.html</w:t>
            </w:r>
          </w:p>
          <w:p w14:paraId="421D2C27" w14:textId="77777777" w:rsidR="002A6F55" w:rsidRPr="008013F9" w:rsidRDefault="002A6F55" w:rsidP="00F6014D">
            <w:pPr>
              <w:pStyle w:val="a4"/>
              <w:numPr>
                <w:ilvl w:val="0"/>
                <w:numId w:val="5"/>
              </w:numPr>
              <w:tabs>
                <w:tab w:val="left" w:pos="433"/>
              </w:tabs>
              <w:spacing w:after="0" w:line="240" w:lineRule="auto"/>
              <w:ind w:left="8" w:firstLine="142"/>
              <w:jc w:val="both"/>
              <w:rPr>
                <w:rFonts w:ascii="Times New Roman" w:hAnsi="Times New Roman"/>
                <w:lang w:val="kk-KZ"/>
              </w:rPr>
            </w:pPr>
            <w:r w:rsidRPr="00B43FC9">
              <w:rPr>
                <w:rFonts w:ascii="Times New Roman" w:hAnsi="Times New Roman"/>
                <w:lang w:val="kk-KZ"/>
              </w:rPr>
              <w:t>https://socioline.ru/pages/om-roj-issledovaniya-sotsialno-ekonomicheskih-i-politicheskih-protsessov</w:t>
            </w:r>
          </w:p>
        </w:tc>
      </w:tr>
    </w:tbl>
    <w:p w14:paraId="7F4261E7" w14:textId="77777777" w:rsidR="002A6F55" w:rsidRDefault="002A6F55" w:rsidP="002A6F55">
      <w:pPr>
        <w:spacing w:after="0" w:line="240" w:lineRule="auto"/>
        <w:jc w:val="center"/>
        <w:rPr>
          <w:b/>
          <w:sz w:val="20"/>
          <w:szCs w:val="20"/>
          <w:lang w:val="kk-KZ"/>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7680"/>
      </w:tblGrid>
      <w:tr w:rsidR="002A6F55" w:rsidRPr="001930A1" w14:paraId="1C4CDA42" w14:textId="77777777" w:rsidTr="00F6014D">
        <w:tc>
          <w:tcPr>
            <w:tcW w:w="2235" w:type="dxa"/>
            <w:tcBorders>
              <w:top w:val="single" w:sz="4" w:space="0" w:color="000000"/>
              <w:left w:val="single" w:sz="4" w:space="0" w:color="000000"/>
              <w:bottom w:val="single" w:sz="4" w:space="0" w:color="000000"/>
              <w:right w:val="single" w:sz="4" w:space="0" w:color="000000"/>
            </w:tcBorders>
            <w:hideMark/>
          </w:tcPr>
          <w:p w14:paraId="30B2CCE3" w14:textId="77777777" w:rsidR="002A6F55" w:rsidRPr="001930A1" w:rsidRDefault="002A6F55" w:rsidP="00F6014D">
            <w:pPr>
              <w:spacing w:after="0" w:line="240" w:lineRule="auto"/>
              <w:rPr>
                <w:rFonts w:ascii="Times New Roman" w:hAnsi="Times New Roman"/>
                <w:sz w:val="20"/>
                <w:szCs w:val="20"/>
                <w:lang w:val="kk-KZ"/>
              </w:rPr>
            </w:pPr>
            <w:r w:rsidRPr="001930A1">
              <w:rPr>
                <w:rFonts w:ascii="Times New Roman" w:hAnsi="Times New Roman"/>
                <w:sz w:val="20"/>
                <w:szCs w:val="20"/>
                <w:lang w:val="kk-KZ"/>
              </w:rPr>
              <w:t>Academic policy of the course in the context of university moral and ethical values</w:t>
            </w:r>
          </w:p>
        </w:tc>
        <w:tc>
          <w:tcPr>
            <w:tcW w:w="7680" w:type="dxa"/>
            <w:tcBorders>
              <w:top w:val="single" w:sz="4" w:space="0" w:color="000000"/>
              <w:left w:val="single" w:sz="4" w:space="0" w:color="000000"/>
              <w:bottom w:val="single" w:sz="4" w:space="0" w:color="000000"/>
              <w:right w:val="single" w:sz="4" w:space="0" w:color="000000"/>
            </w:tcBorders>
            <w:hideMark/>
          </w:tcPr>
          <w:p w14:paraId="566ADE94" w14:textId="77777777" w:rsidR="002A6F55" w:rsidRDefault="002A6F55" w:rsidP="00F6014D">
            <w:pPr>
              <w:spacing w:after="0" w:line="240" w:lineRule="auto"/>
              <w:rPr>
                <w:rFonts w:ascii="Times New Roman" w:hAnsi="Times New Roman"/>
                <w:b/>
                <w:sz w:val="20"/>
                <w:szCs w:val="20"/>
                <w:lang w:val="kk-KZ"/>
              </w:rPr>
            </w:pPr>
            <w:r w:rsidRPr="001930A1">
              <w:rPr>
                <w:rFonts w:ascii="Times New Roman" w:hAnsi="Times New Roman"/>
                <w:b/>
                <w:sz w:val="20"/>
                <w:szCs w:val="20"/>
              </w:rPr>
              <w:t>Academic discipline rules:</w:t>
            </w:r>
          </w:p>
          <w:p w14:paraId="5CE9C3DB" w14:textId="77777777" w:rsidR="00B55835" w:rsidRPr="00B55835" w:rsidRDefault="00B55835" w:rsidP="00B55835">
            <w:pPr>
              <w:tabs>
                <w:tab w:val="left" w:pos="426"/>
              </w:tabs>
              <w:autoSpaceDE w:val="0"/>
              <w:autoSpaceDN w:val="0"/>
              <w:adjustRightInd w:val="0"/>
              <w:spacing w:after="0" w:line="240" w:lineRule="auto"/>
              <w:ind w:left="34"/>
              <w:jc w:val="both"/>
              <w:rPr>
                <w:rFonts w:ascii="Times New Roman" w:hAnsi="Times New Roman"/>
                <w:sz w:val="20"/>
                <w:szCs w:val="20"/>
                <w:lang w:val="kk-KZ"/>
              </w:rPr>
            </w:pPr>
            <w:r w:rsidRPr="00B55835">
              <w:rPr>
                <w:rFonts w:ascii="Times New Roman" w:hAnsi="Times New Roman"/>
                <w:sz w:val="20"/>
                <w:szCs w:val="20"/>
                <w:lang w:val="kk-KZ"/>
              </w:rPr>
              <w:t>Do not be late for the lesson, during the lesson you must turn off the phones, do not talk on the phone. Teachers should not be disturbed by phone calls outside of working hours and on weekends.</w:t>
            </w:r>
          </w:p>
          <w:p w14:paraId="0F0B9E93" w14:textId="77777777" w:rsidR="00B55835" w:rsidRPr="00B55835" w:rsidRDefault="00B55835" w:rsidP="00B55835">
            <w:pPr>
              <w:tabs>
                <w:tab w:val="left" w:pos="426"/>
              </w:tabs>
              <w:autoSpaceDE w:val="0"/>
              <w:autoSpaceDN w:val="0"/>
              <w:adjustRightInd w:val="0"/>
              <w:spacing w:after="0" w:line="240" w:lineRule="auto"/>
              <w:ind w:left="34"/>
              <w:jc w:val="both"/>
              <w:rPr>
                <w:rFonts w:ascii="Times New Roman" w:hAnsi="Times New Roman"/>
                <w:sz w:val="20"/>
                <w:szCs w:val="20"/>
                <w:lang w:val="kk-KZ"/>
              </w:rPr>
            </w:pPr>
            <w:r w:rsidRPr="00B55835">
              <w:rPr>
                <w:rFonts w:ascii="Times New Roman" w:hAnsi="Times New Roman"/>
                <w:sz w:val="20"/>
                <w:szCs w:val="20"/>
                <w:lang w:val="kk-KZ"/>
              </w:rPr>
              <w:t>Assignments are carried out according to the study schedule, deadlines must be met.</w:t>
            </w:r>
          </w:p>
          <w:p w14:paraId="4BCF2419" w14:textId="77777777" w:rsidR="002A6F55" w:rsidRPr="00F94235" w:rsidRDefault="002A6F55" w:rsidP="009E04D9">
            <w:pPr>
              <w:pStyle w:val="a4"/>
              <w:spacing w:after="0" w:line="240" w:lineRule="auto"/>
              <w:ind w:left="34"/>
              <w:rPr>
                <w:rFonts w:ascii="Times New Roman" w:hAnsi="Times New Roman"/>
                <w:b/>
                <w:lang w:val="en-US" w:eastAsia="en-US"/>
              </w:rPr>
            </w:pPr>
            <w:r w:rsidRPr="00F94235">
              <w:rPr>
                <w:rFonts w:ascii="Times New Roman" w:hAnsi="Times New Roman"/>
                <w:b/>
                <w:lang w:val="en-US" w:eastAsia="en-US"/>
              </w:rPr>
              <w:t xml:space="preserve">Academic </w:t>
            </w:r>
            <w:r w:rsidRPr="001930A1">
              <w:rPr>
                <w:rFonts w:ascii="Times New Roman" w:hAnsi="Times New Roman"/>
                <w:b/>
                <w:lang w:val="kk-KZ" w:eastAsia="en-US"/>
              </w:rPr>
              <w:t xml:space="preserve">values </w:t>
            </w:r>
            <w:r w:rsidRPr="00F94235">
              <w:rPr>
                <w:rFonts w:ascii="Times New Roman" w:hAnsi="Times New Roman"/>
                <w:b/>
                <w:lang w:val="en-US" w:eastAsia="en-US"/>
              </w:rPr>
              <w:t>:</w:t>
            </w:r>
          </w:p>
          <w:p w14:paraId="64A8C3D9" w14:textId="77777777" w:rsidR="002A6F55" w:rsidRPr="001930A1" w:rsidRDefault="002A6F55" w:rsidP="00F6014D">
            <w:pPr>
              <w:spacing w:after="0" w:line="240" w:lineRule="auto"/>
              <w:rPr>
                <w:rFonts w:ascii="Times New Roman" w:hAnsi="Times New Roman"/>
                <w:bCs/>
                <w:sz w:val="20"/>
                <w:szCs w:val="20"/>
              </w:rPr>
            </w:pPr>
            <w:r w:rsidRPr="001930A1">
              <w:rPr>
                <w:rFonts w:ascii="Times New Roman" w:hAnsi="Times New Roman"/>
                <w:bCs/>
                <w:sz w:val="20"/>
                <w:szCs w:val="20"/>
              </w:rPr>
              <w:t xml:space="preserve">- Practical </w:t>
            </w:r>
            <w:r w:rsidRPr="001930A1">
              <w:rPr>
                <w:rFonts w:ascii="Times New Roman" w:hAnsi="Times New Roman"/>
                <w:bCs/>
                <w:sz w:val="20"/>
                <w:szCs w:val="20"/>
                <w:lang w:val="kk-KZ"/>
              </w:rPr>
              <w:t xml:space="preserve">/ </w:t>
            </w:r>
            <w:r w:rsidRPr="001930A1">
              <w:rPr>
                <w:rFonts w:ascii="Times New Roman" w:hAnsi="Times New Roman"/>
                <w:bCs/>
                <w:sz w:val="20"/>
                <w:szCs w:val="20"/>
              </w:rPr>
              <w:t xml:space="preserve">laboratory </w:t>
            </w:r>
            <w:r w:rsidRPr="001930A1">
              <w:rPr>
                <w:rFonts w:ascii="Times New Roman" w:hAnsi="Times New Roman"/>
                <w:bCs/>
                <w:sz w:val="20"/>
                <w:szCs w:val="20"/>
                <w:lang w:val="kk-KZ"/>
              </w:rPr>
              <w:t xml:space="preserve">lessons, self-study should be of a creative nature </w:t>
            </w:r>
            <w:r w:rsidRPr="001930A1">
              <w:rPr>
                <w:rFonts w:ascii="Times New Roman" w:hAnsi="Times New Roman"/>
                <w:bCs/>
                <w:sz w:val="20"/>
                <w:szCs w:val="20"/>
              </w:rPr>
              <w:t>;</w:t>
            </w:r>
          </w:p>
          <w:p w14:paraId="396E43D5" w14:textId="77777777" w:rsidR="002A6F55" w:rsidRPr="001930A1" w:rsidRDefault="002A6F55" w:rsidP="00F6014D">
            <w:pPr>
              <w:spacing w:after="0" w:line="240" w:lineRule="auto"/>
              <w:rPr>
                <w:rFonts w:ascii="Times New Roman" w:hAnsi="Times New Roman"/>
                <w:b/>
                <w:sz w:val="20"/>
                <w:szCs w:val="20"/>
              </w:rPr>
            </w:pPr>
            <w:r w:rsidRPr="001930A1">
              <w:rPr>
                <w:rFonts w:ascii="Times New Roman" w:hAnsi="Times New Roman"/>
                <w:sz w:val="20"/>
                <w:szCs w:val="20"/>
              </w:rPr>
              <w:t xml:space="preserve">, </w:t>
            </w:r>
            <w:r w:rsidRPr="001930A1">
              <w:rPr>
                <w:rFonts w:ascii="Times New Roman" w:hAnsi="Times New Roman"/>
                <w:sz w:val="20"/>
                <w:szCs w:val="20"/>
                <w:lang w:val="kk-KZ"/>
              </w:rPr>
              <w:t xml:space="preserve">forgery, </w:t>
            </w:r>
            <w:r w:rsidRPr="001930A1">
              <w:rPr>
                <w:rFonts w:ascii="Times New Roman" w:hAnsi="Times New Roman"/>
                <w:sz w:val="20"/>
                <w:szCs w:val="20"/>
              </w:rPr>
              <w:t xml:space="preserve">cheats </w:t>
            </w:r>
            <w:r w:rsidRPr="001930A1">
              <w:rPr>
                <w:rFonts w:ascii="Times New Roman" w:hAnsi="Times New Roman"/>
                <w:sz w:val="20"/>
                <w:szCs w:val="20"/>
                <w:lang w:val="kk-KZ"/>
              </w:rPr>
              <w:t xml:space="preserve">and copying are not allowed </w:t>
            </w:r>
            <w:r w:rsidRPr="001930A1">
              <w:rPr>
                <w:rFonts w:ascii="Times New Roman" w:hAnsi="Times New Roman"/>
                <w:sz w:val="20"/>
                <w:szCs w:val="20"/>
              </w:rPr>
              <w:t>at all stages of knowledge control ;</w:t>
            </w:r>
          </w:p>
          <w:p w14:paraId="562D20B6" w14:textId="77777777" w:rsidR="002A6F55" w:rsidRPr="001930A1" w:rsidRDefault="002A6F55" w:rsidP="00F6014D">
            <w:pPr>
              <w:spacing w:after="0" w:line="240" w:lineRule="auto"/>
              <w:rPr>
                <w:rFonts w:ascii="Times New Roman" w:hAnsi="Times New Roman"/>
                <w:sz w:val="20"/>
                <w:szCs w:val="20"/>
                <w:lang w:val="kk-KZ"/>
              </w:rPr>
            </w:pPr>
            <w:r w:rsidRPr="001930A1">
              <w:rPr>
                <w:rFonts w:ascii="Times New Roman" w:hAnsi="Times New Roman"/>
                <w:sz w:val="20"/>
                <w:szCs w:val="20"/>
              </w:rPr>
              <w:t xml:space="preserve">- Students with disabilities can receive advice </w:t>
            </w:r>
            <w:r w:rsidRPr="001930A1">
              <w:rPr>
                <w:rFonts w:ascii="Times New Roman" w:hAnsi="Times New Roman"/>
                <w:sz w:val="20"/>
                <w:szCs w:val="20"/>
                <w:lang w:val="kk-KZ"/>
              </w:rPr>
              <w:t xml:space="preserve">via e-mail : </w:t>
            </w:r>
            <w:r w:rsidRPr="001930A1">
              <w:rPr>
                <w:rFonts w:ascii="Times New Roman" w:hAnsi="Times New Roman"/>
                <w:sz w:val="20"/>
                <w:szCs w:val="20"/>
                <w:lang w:val="en-US"/>
              </w:rPr>
              <w:t xml:space="preserve">mceka </w:t>
            </w:r>
            <w:r w:rsidRPr="001930A1">
              <w:rPr>
                <w:rFonts w:ascii="Times New Roman" w:hAnsi="Times New Roman"/>
                <w:sz w:val="20"/>
                <w:szCs w:val="20"/>
              </w:rPr>
              <w:t xml:space="preserve">@ </w:t>
            </w:r>
            <w:r w:rsidRPr="001930A1">
              <w:rPr>
                <w:rFonts w:ascii="Times New Roman" w:hAnsi="Times New Roman"/>
                <w:sz w:val="20"/>
                <w:szCs w:val="20"/>
                <w:lang w:val="en-US"/>
              </w:rPr>
              <w:t xml:space="preserve">mail </w:t>
            </w:r>
            <w:r w:rsidRPr="001930A1">
              <w:rPr>
                <w:rFonts w:ascii="Times New Roman" w:hAnsi="Times New Roman"/>
                <w:sz w:val="20"/>
                <w:szCs w:val="20"/>
              </w:rPr>
              <w:t xml:space="preserve">. </w:t>
            </w:r>
            <w:r w:rsidRPr="001930A1">
              <w:rPr>
                <w:rFonts w:ascii="Times New Roman" w:hAnsi="Times New Roman"/>
                <w:sz w:val="20"/>
                <w:szCs w:val="20"/>
                <w:lang w:val="en-US"/>
              </w:rPr>
              <w:t xml:space="preserve">ru </w:t>
            </w:r>
            <w:r w:rsidRPr="001930A1">
              <w:rPr>
                <w:rFonts w:ascii="Times New Roman" w:hAnsi="Times New Roman"/>
                <w:sz w:val="20"/>
                <w:szCs w:val="20"/>
                <w:lang w:val="kk-KZ" w:eastAsia="ar-SA"/>
              </w:rPr>
              <w:t>.</w:t>
            </w:r>
          </w:p>
        </w:tc>
      </w:tr>
      <w:tr w:rsidR="002A6F55" w:rsidRPr="001930A1" w14:paraId="23DFE350" w14:textId="77777777" w:rsidTr="00F6014D">
        <w:trPr>
          <w:trHeight w:val="754"/>
        </w:trPr>
        <w:tc>
          <w:tcPr>
            <w:tcW w:w="2235" w:type="dxa"/>
            <w:tcBorders>
              <w:top w:val="single" w:sz="4" w:space="0" w:color="000000"/>
              <w:left w:val="single" w:sz="4" w:space="0" w:color="000000"/>
              <w:bottom w:val="single" w:sz="4" w:space="0" w:color="000000"/>
              <w:right w:val="single" w:sz="4" w:space="0" w:color="000000"/>
            </w:tcBorders>
            <w:hideMark/>
          </w:tcPr>
          <w:p w14:paraId="4B5DDE48" w14:textId="77777777" w:rsidR="002A6F55" w:rsidRPr="001930A1" w:rsidRDefault="002A6F55" w:rsidP="00F6014D">
            <w:pPr>
              <w:spacing w:after="0" w:line="240" w:lineRule="auto"/>
              <w:rPr>
                <w:rFonts w:ascii="Times New Roman" w:hAnsi="Times New Roman"/>
                <w:sz w:val="20"/>
                <w:szCs w:val="20"/>
              </w:rPr>
            </w:pPr>
            <w:r w:rsidRPr="001930A1">
              <w:rPr>
                <w:rFonts w:ascii="Times New Roman" w:hAnsi="Times New Roman"/>
                <w:sz w:val="20"/>
                <w:szCs w:val="20"/>
              </w:rPr>
              <w:t>Evaluation and certification policy</w:t>
            </w:r>
          </w:p>
        </w:tc>
        <w:tc>
          <w:tcPr>
            <w:tcW w:w="7680" w:type="dxa"/>
            <w:tcBorders>
              <w:top w:val="single" w:sz="4" w:space="0" w:color="000000"/>
              <w:left w:val="single" w:sz="4" w:space="0" w:color="000000"/>
              <w:bottom w:val="single" w:sz="4" w:space="0" w:color="000000"/>
              <w:right w:val="single" w:sz="4" w:space="0" w:color="000000"/>
            </w:tcBorders>
            <w:hideMark/>
          </w:tcPr>
          <w:p w14:paraId="6B2554DC" w14:textId="77777777" w:rsidR="002A6F55" w:rsidRPr="001930A1" w:rsidRDefault="002A6F55" w:rsidP="00F6014D">
            <w:pPr>
              <w:spacing w:after="0" w:line="240" w:lineRule="auto"/>
              <w:jc w:val="both"/>
              <w:rPr>
                <w:rFonts w:ascii="Times New Roman" w:hAnsi="Times New Roman"/>
                <w:sz w:val="20"/>
                <w:szCs w:val="20"/>
                <w:lang w:val="kk-KZ"/>
              </w:rPr>
            </w:pPr>
            <w:r w:rsidRPr="001930A1">
              <w:rPr>
                <w:rFonts w:ascii="Times New Roman" w:hAnsi="Times New Roman"/>
                <w:b/>
                <w:sz w:val="20"/>
                <w:szCs w:val="20"/>
              </w:rPr>
              <w:t>Criterion assessment:</w:t>
            </w:r>
            <w:r w:rsidRPr="001930A1">
              <w:rPr>
                <w:rFonts w:ascii="Times New Roman" w:hAnsi="Times New Roman"/>
                <w:b/>
                <w:sz w:val="20"/>
                <w:szCs w:val="20"/>
                <w:lang w:val="kk-KZ"/>
              </w:rPr>
              <w:t xml:space="preserve"> </w:t>
            </w:r>
            <w:r w:rsidRPr="001930A1">
              <w:rPr>
                <w:rFonts w:ascii="Times New Roman" w:hAnsi="Times New Roman"/>
                <w:sz w:val="20"/>
                <w:szCs w:val="20"/>
              </w:rPr>
              <w:t>Assessment of training results in accordance with the descriptors, verification of competence formation (targeted training results) in mid-term control and exams.</w:t>
            </w:r>
          </w:p>
          <w:p w14:paraId="12355A8F" w14:textId="77777777" w:rsidR="002A6F55" w:rsidRPr="001930A1" w:rsidRDefault="002A6F55" w:rsidP="00F6014D">
            <w:pPr>
              <w:spacing w:after="0" w:line="240" w:lineRule="auto"/>
              <w:rPr>
                <w:rFonts w:ascii="Times New Roman" w:hAnsi="Times New Roman"/>
                <w:b/>
                <w:sz w:val="20"/>
                <w:szCs w:val="20"/>
                <w:lang w:val="kk-KZ"/>
              </w:rPr>
            </w:pPr>
            <w:r w:rsidRPr="001930A1">
              <w:rPr>
                <w:rFonts w:ascii="Times New Roman" w:hAnsi="Times New Roman"/>
                <w:b/>
                <w:sz w:val="20"/>
                <w:szCs w:val="20"/>
                <w:lang w:val="kk-KZ"/>
              </w:rPr>
              <w:t xml:space="preserve">Summative evaluation: </w:t>
            </w:r>
            <w:r w:rsidRPr="001930A1">
              <w:rPr>
                <w:rFonts w:ascii="Times New Roman" w:hAnsi="Times New Roman"/>
                <w:sz w:val="20"/>
                <w:szCs w:val="20"/>
                <w:lang w:val="kk-KZ"/>
              </w:rPr>
              <w:t>assessment of participation and activity of work in the classroom; completed task</w:t>
            </w:r>
            <w:r w:rsidRPr="001930A1">
              <w:rPr>
                <w:rFonts w:ascii="Times New Roman" w:hAnsi="Times New Roman"/>
                <w:b/>
                <w:sz w:val="20"/>
                <w:szCs w:val="20"/>
                <w:lang w:val="kk-KZ"/>
              </w:rPr>
              <w:t xml:space="preserve"> </w:t>
            </w:r>
            <w:r w:rsidRPr="001930A1">
              <w:rPr>
                <w:rFonts w:ascii="Times New Roman" w:hAnsi="Times New Roman"/>
                <w:sz w:val="20"/>
                <w:szCs w:val="20"/>
                <w:lang w:val="kk-KZ"/>
              </w:rPr>
              <w:t>assessment.</w:t>
            </w:r>
            <w:r w:rsidRPr="001930A1">
              <w:rPr>
                <w:rFonts w:ascii="Times New Roman" w:hAnsi="Times New Roman"/>
                <w:b/>
                <w:sz w:val="20"/>
                <w:szCs w:val="20"/>
                <w:lang w:val="kk-KZ"/>
              </w:rPr>
              <w:t xml:space="preserve"> </w:t>
            </w:r>
          </w:p>
        </w:tc>
      </w:tr>
    </w:tbl>
    <w:p w14:paraId="5F2032DA" w14:textId="77777777" w:rsidR="002A6F55" w:rsidRDefault="002A6F55" w:rsidP="00696606">
      <w:pPr>
        <w:spacing w:after="0" w:line="240" w:lineRule="auto"/>
        <w:jc w:val="center"/>
        <w:rPr>
          <w:b/>
          <w:sz w:val="20"/>
          <w:szCs w:val="20"/>
          <w:lang w:val="kk-KZ"/>
        </w:rPr>
      </w:pPr>
    </w:p>
    <w:p w14:paraId="714BB746" w14:textId="77777777" w:rsidR="002A6F55" w:rsidRPr="002A6F55" w:rsidRDefault="002A6F55" w:rsidP="00696606">
      <w:pPr>
        <w:spacing w:after="0" w:line="240" w:lineRule="auto"/>
        <w:jc w:val="center"/>
        <w:rPr>
          <w:rFonts w:ascii="Times New Roman" w:hAnsi="Times New Roman"/>
          <w:b/>
          <w:sz w:val="20"/>
          <w:szCs w:val="20"/>
          <w:lang w:val="kk-KZ"/>
        </w:rPr>
      </w:pPr>
      <w:r w:rsidRPr="002A6F55">
        <w:rPr>
          <w:rFonts w:ascii="Times New Roman" w:hAnsi="Times New Roman"/>
          <w:b/>
          <w:sz w:val="20"/>
          <w:szCs w:val="20"/>
          <w:lang w:val="kk-KZ"/>
        </w:rPr>
        <w:t>Calendar (table) of the content of the training course</w:t>
      </w:r>
    </w:p>
    <w:p w14:paraId="00C2EFB8" w14:textId="77777777" w:rsidR="00F06286" w:rsidRPr="002A6F55" w:rsidRDefault="00F06286" w:rsidP="00696606">
      <w:pPr>
        <w:spacing w:after="0" w:line="240" w:lineRule="auto"/>
        <w:jc w:val="center"/>
        <w:rPr>
          <w:rFonts w:ascii="Times New Roman" w:hAnsi="Times New Roman"/>
          <w:b/>
          <w:sz w:val="24"/>
          <w:szCs w:val="24"/>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371"/>
        <w:gridCol w:w="851"/>
        <w:gridCol w:w="992"/>
      </w:tblGrid>
      <w:tr w:rsidR="003C7CD2" w:rsidRPr="00EA72C4" w14:paraId="2F018CB6" w14:textId="77777777" w:rsidTr="00801FC4">
        <w:trPr>
          <w:trHeight w:val="174"/>
        </w:trPr>
        <w:tc>
          <w:tcPr>
            <w:tcW w:w="675" w:type="dxa"/>
            <w:tcBorders>
              <w:top w:val="single" w:sz="4" w:space="0" w:color="auto"/>
              <w:left w:val="single" w:sz="4" w:space="0" w:color="auto"/>
              <w:right w:val="single" w:sz="4" w:space="0" w:color="auto"/>
            </w:tcBorders>
          </w:tcPr>
          <w:p w14:paraId="51731FEA" w14:textId="77777777" w:rsidR="003C7CD2" w:rsidRPr="003C7CD2" w:rsidRDefault="003C7CD2" w:rsidP="003C7CD2">
            <w:pPr>
              <w:tabs>
                <w:tab w:val="left" w:pos="1276"/>
              </w:tabs>
              <w:spacing w:after="0" w:line="240" w:lineRule="auto"/>
              <w:jc w:val="center"/>
              <w:rPr>
                <w:rFonts w:ascii="Times New Roman" w:hAnsi="Times New Roman"/>
                <w:b/>
                <w:sz w:val="20"/>
                <w:szCs w:val="20"/>
                <w:lang w:val="kk-KZ"/>
              </w:rPr>
            </w:pPr>
            <w:r w:rsidRPr="003C7CD2">
              <w:rPr>
                <w:rFonts w:ascii="Times New Roman" w:hAnsi="Times New Roman"/>
                <w:b/>
                <w:sz w:val="20"/>
                <w:szCs w:val="20"/>
                <w:lang w:val="kk-KZ"/>
              </w:rPr>
              <w:t>Week</w:t>
            </w:r>
          </w:p>
        </w:tc>
        <w:tc>
          <w:tcPr>
            <w:tcW w:w="7371" w:type="dxa"/>
            <w:tcBorders>
              <w:top w:val="single" w:sz="4" w:space="0" w:color="auto"/>
              <w:left w:val="single" w:sz="4" w:space="0" w:color="auto"/>
              <w:bottom w:val="single" w:sz="4" w:space="0" w:color="auto"/>
              <w:right w:val="single" w:sz="4" w:space="0" w:color="auto"/>
            </w:tcBorders>
          </w:tcPr>
          <w:p w14:paraId="489C2515" w14:textId="77777777" w:rsidR="003C7CD2" w:rsidRPr="003C7CD2" w:rsidRDefault="003C7CD2" w:rsidP="003C7CD2">
            <w:pPr>
              <w:tabs>
                <w:tab w:val="left" w:pos="1276"/>
              </w:tabs>
              <w:spacing w:after="0" w:line="240" w:lineRule="auto"/>
              <w:jc w:val="center"/>
              <w:rPr>
                <w:rFonts w:ascii="Times New Roman" w:hAnsi="Times New Roman"/>
                <w:b/>
                <w:sz w:val="20"/>
                <w:szCs w:val="20"/>
              </w:rPr>
            </w:pPr>
            <w:r w:rsidRPr="003C7CD2">
              <w:rPr>
                <w:rFonts w:ascii="Times New Roman" w:hAnsi="Times New Roman"/>
                <w:b/>
                <w:sz w:val="20"/>
                <w:szCs w:val="20"/>
              </w:rPr>
              <w:t>Theme name</w:t>
            </w:r>
          </w:p>
        </w:tc>
        <w:tc>
          <w:tcPr>
            <w:tcW w:w="851" w:type="dxa"/>
            <w:tcBorders>
              <w:top w:val="single" w:sz="4" w:space="0" w:color="auto"/>
              <w:left w:val="single" w:sz="4" w:space="0" w:color="auto"/>
              <w:bottom w:val="single" w:sz="4" w:space="0" w:color="auto"/>
              <w:right w:val="single" w:sz="4" w:space="0" w:color="auto"/>
            </w:tcBorders>
          </w:tcPr>
          <w:p w14:paraId="29476A1A" w14:textId="77777777" w:rsidR="003C7CD2" w:rsidRPr="003C7CD2" w:rsidRDefault="003C7CD2" w:rsidP="003C7CD2">
            <w:pPr>
              <w:tabs>
                <w:tab w:val="left" w:pos="1276"/>
              </w:tabs>
              <w:spacing w:after="0" w:line="240" w:lineRule="auto"/>
              <w:jc w:val="center"/>
              <w:rPr>
                <w:rFonts w:ascii="Times New Roman" w:hAnsi="Times New Roman"/>
                <w:b/>
                <w:sz w:val="20"/>
                <w:szCs w:val="20"/>
                <w:lang w:val="kk-KZ"/>
              </w:rPr>
            </w:pPr>
            <w:r w:rsidRPr="003C7CD2">
              <w:rPr>
                <w:rFonts w:ascii="Times New Roman" w:hAnsi="Times New Roman"/>
                <w:b/>
                <w:sz w:val="20"/>
                <w:szCs w:val="20"/>
                <w:lang w:val="kk-KZ"/>
              </w:rPr>
              <w:t>Number of hours</w:t>
            </w:r>
          </w:p>
        </w:tc>
        <w:tc>
          <w:tcPr>
            <w:tcW w:w="992" w:type="dxa"/>
            <w:tcBorders>
              <w:top w:val="single" w:sz="4" w:space="0" w:color="auto"/>
              <w:left w:val="single" w:sz="4" w:space="0" w:color="auto"/>
              <w:bottom w:val="single" w:sz="4" w:space="0" w:color="auto"/>
              <w:right w:val="single" w:sz="4" w:space="0" w:color="auto"/>
            </w:tcBorders>
          </w:tcPr>
          <w:p w14:paraId="33BE2842" w14:textId="77777777" w:rsidR="003C7CD2" w:rsidRPr="003C7CD2" w:rsidRDefault="003C7CD2" w:rsidP="003C7CD2">
            <w:pPr>
              <w:tabs>
                <w:tab w:val="left" w:pos="1276"/>
              </w:tabs>
              <w:spacing w:after="0" w:line="240" w:lineRule="auto"/>
              <w:ind w:left="-68" w:firstLine="26"/>
              <w:jc w:val="center"/>
              <w:rPr>
                <w:rFonts w:ascii="Times New Roman" w:hAnsi="Times New Roman"/>
                <w:b/>
                <w:sz w:val="20"/>
                <w:szCs w:val="20"/>
              </w:rPr>
            </w:pPr>
            <w:r w:rsidRPr="003C7CD2">
              <w:rPr>
                <w:rFonts w:ascii="Times New Roman" w:hAnsi="Times New Roman"/>
                <w:b/>
                <w:sz w:val="20"/>
                <w:szCs w:val="20"/>
              </w:rPr>
              <w:t>Max.</w:t>
            </w:r>
          </w:p>
          <w:p w14:paraId="211B4A63" w14:textId="77777777" w:rsidR="003C7CD2" w:rsidRPr="003C7CD2" w:rsidRDefault="003C7CD2" w:rsidP="003C7CD2">
            <w:pPr>
              <w:tabs>
                <w:tab w:val="left" w:pos="1276"/>
              </w:tabs>
              <w:spacing w:after="0" w:line="240" w:lineRule="auto"/>
              <w:jc w:val="center"/>
              <w:rPr>
                <w:rFonts w:ascii="Times New Roman" w:hAnsi="Times New Roman"/>
                <w:b/>
                <w:sz w:val="20"/>
                <w:szCs w:val="20"/>
                <w:lang w:val="kk-KZ"/>
              </w:rPr>
            </w:pPr>
            <w:r w:rsidRPr="003C7CD2">
              <w:rPr>
                <w:rFonts w:ascii="Times New Roman" w:hAnsi="Times New Roman"/>
                <w:b/>
                <w:sz w:val="20"/>
                <w:szCs w:val="20"/>
                <w:lang w:val="kk-KZ"/>
              </w:rPr>
              <w:t xml:space="preserve">b </w:t>
            </w:r>
            <w:r w:rsidRPr="003C7CD2">
              <w:rPr>
                <w:rFonts w:ascii="Times New Roman" w:hAnsi="Times New Roman"/>
                <w:b/>
                <w:sz w:val="20"/>
                <w:szCs w:val="20"/>
              </w:rPr>
              <w:t xml:space="preserve">all </w:t>
            </w:r>
            <w:r w:rsidRPr="003C7CD2">
              <w:rPr>
                <w:rFonts w:ascii="Times New Roman" w:hAnsi="Times New Roman"/>
                <w:b/>
                <w:sz w:val="20"/>
                <w:szCs w:val="20"/>
                <w:lang w:val="kk-KZ"/>
              </w:rPr>
              <w:t>***</w:t>
            </w:r>
          </w:p>
        </w:tc>
      </w:tr>
      <w:tr w:rsidR="00237177" w:rsidRPr="00EA72C4" w14:paraId="6FA2B6D5" w14:textId="77777777" w:rsidTr="00F6014D">
        <w:trPr>
          <w:trHeight w:val="174"/>
        </w:trPr>
        <w:tc>
          <w:tcPr>
            <w:tcW w:w="9889" w:type="dxa"/>
            <w:gridSpan w:val="4"/>
            <w:tcBorders>
              <w:top w:val="single" w:sz="4" w:space="0" w:color="auto"/>
              <w:left w:val="single" w:sz="4" w:space="0" w:color="auto"/>
              <w:right w:val="single" w:sz="4" w:space="0" w:color="auto"/>
            </w:tcBorders>
          </w:tcPr>
          <w:p w14:paraId="697FE64D" w14:textId="77777777" w:rsidR="00237177" w:rsidRPr="00EA72C4" w:rsidRDefault="00237177" w:rsidP="00237177">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Module 1</w:t>
            </w:r>
          </w:p>
          <w:p w14:paraId="6AB2FD0C" w14:textId="77777777" w:rsidR="00237177" w:rsidRPr="00EA72C4" w:rsidRDefault="001958AA" w:rsidP="001958AA">
            <w:pPr>
              <w:spacing w:after="0" w:line="240" w:lineRule="auto"/>
              <w:jc w:val="center"/>
              <w:rPr>
                <w:rFonts w:ascii="Times New Roman" w:hAnsi="Times New Roman"/>
                <w:sz w:val="20"/>
                <w:szCs w:val="20"/>
                <w:lang w:val="kk-KZ"/>
              </w:rPr>
            </w:pPr>
            <w:r>
              <w:rPr>
                <w:rFonts w:ascii="Times New Roman" w:hAnsi="Times New Roman"/>
                <w:b/>
                <w:sz w:val="20"/>
                <w:szCs w:val="20"/>
                <w:lang w:val="kk-KZ"/>
              </w:rPr>
              <w:t>Form and subject of political modeling</w:t>
            </w:r>
          </w:p>
        </w:tc>
      </w:tr>
      <w:tr w:rsidR="003C7CD2" w:rsidRPr="002E3870" w14:paraId="7E4A8CED" w14:textId="77777777" w:rsidTr="00801FC4">
        <w:trPr>
          <w:trHeight w:val="174"/>
        </w:trPr>
        <w:tc>
          <w:tcPr>
            <w:tcW w:w="675" w:type="dxa"/>
            <w:vMerge w:val="restart"/>
            <w:tcBorders>
              <w:top w:val="single" w:sz="4" w:space="0" w:color="auto"/>
              <w:left w:val="single" w:sz="4" w:space="0" w:color="auto"/>
              <w:right w:val="single" w:sz="4" w:space="0" w:color="auto"/>
            </w:tcBorders>
          </w:tcPr>
          <w:p w14:paraId="504D04C9" w14:textId="77777777" w:rsidR="003C7CD2" w:rsidRPr="00EA72C4" w:rsidRDefault="003C7CD2"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1</w:t>
            </w:r>
          </w:p>
        </w:tc>
        <w:tc>
          <w:tcPr>
            <w:tcW w:w="7371" w:type="dxa"/>
            <w:tcBorders>
              <w:top w:val="single" w:sz="4" w:space="0" w:color="auto"/>
              <w:left w:val="single" w:sz="4" w:space="0" w:color="auto"/>
              <w:bottom w:val="single" w:sz="4" w:space="0" w:color="auto"/>
              <w:right w:val="single" w:sz="4" w:space="0" w:color="auto"/>
            </w:tcBorders>
            <w:hideMark/>
          </w:tcPr>
          <w:p w14:paraId="35BD7327" w14:textId="77777777" w:rsidR="003C7CD2" w:rsidRPr="00EA72C4" w:rsidRDefault="007D6CB1" w:rsidP="00C860ED">
            <w:pPr>
              <w:autoSpaceDE w:val="0"/>
              <w:autoSpaceDN w:val="0"/>
              <w:adjustRightInd w:val="0"/>
              <w:spacing w:after="0" w:line="240" w:lineRule="auto"/>
              <w:jc w:val="both"/>
              <w:rPr>
                <w:rFonts w:ascii="Times New Roman" w:hAnsi="Times New Roman"/>
                <w:b/>
                <w:sz w:val="20"/>
                <w:szCs w:val="20"/>
                <w:lang w:val="kk-KZ" w:eastAsia="ko-KR"/>
              </w:rPr>
            </w:pPr>
            <w:r w:rsidRPr="007D6CB1">
              <w:rPr>
                <w:rFonts w:ascii="Times New Roman" w:hAnsi="Times New Roman"/>
                <w:b/>
                <w:sz w:val="20"/>
                <w:szCs w:val="20"/>
                <w:lang w:val="kk-KZ"/>
              </w:rPr>
              <w:t xml:space="preserve">D 1 </w:t>
            </w:r>
            <w:r w:rsidR="003C7CD2" w:rsidRPr="007D6CB1">
              <w:rPr>
                <w:rFonts w:ascii="Times New Roman" w:hAnsi="Times New Roman"/>
                <w:b/>
                <w:bCs/>
                <w:color w:val="000000"/>
                <w:sz w:val="20"/>
                <w:szCs w:val="20"/>
                <w:lang w:val="kk-KZ"/>
              </w:rPr>
              <w:t>.</w:t>
            </w:r>
            <w:r w:rsidR="003C7CD2" w:rsidRPr="00EA72C4">
              <w:rPr>
                <w:rFonts w:ascii="Times New Roman" w:hAnsi="Times New Roman"/>
                <w:bCs/>
                <w:color w:val="000000"/>
                <w:sz w:val="20"/>
                <w:szCs w:val="20"/>
                <w:lang w:val="kk-KZ"/>
              </w:rPr>
              <w:t xml:space="preserve"> </w:t>
            </w:r>
            <w:r w:rsidR="003C7CD2" w:rsidRPr="00EA72C4">
              <w:rPr>
                <w:rFonts w:ascii="Times New Roman" w:hAnsi="Times New Roman"/>
                <w:sz w:val="20"/>
                <w:szCs w:val="20"/>
                <w:lang w:val="kk-KZ"/>
              </w:rPr>
              <w:t>Determining the goals and objectives of the subject.</w:t>
            </w:r>
            <w:r w:rsidR="003C7CD2" w:rsidRPr="00EA72C4">
              <w:rPr>
                <w:rFonts w:ascii="Times New Roman" w:hAnsi="Times New Roman"/>
                <w:b/>
                <w:sz w:val="20"/>
                <w:szCs w:val="20"/>
                <w:lang w:val="kk-KZ"/>
              </w:rPr>
              <w:t xml:space="preserve"> </w:t>
            </w:r>
            <w:r w:rsidR="002E3870" w:rsidRPr="002E3870">
              <w:rPr>
                <w:rFonts w:ascii="Times New Roman" w:hAnsi="Times New Roman"/>
                <w:sz w:val="20"/>
                <w:szCs w:val="20"/>
                <w:lang w:val="kk-KZ"/>
              </w:rPr>
              <w:t>The meaning and content of modeling.</w:t>
            </w:r>
            <w:r w:rsidR="002E3870" w:rsidRPr="002E3870">
              <w:rPr>
                <w:rFonts w:ascii="Times New Roman" w:hAnsi="Times New Roman"/>
                <w:b/>
                <w:sz w:val="20"/>
                <w:szCs w:val="20"/>
                <w:lang w:val="kk-KZ"/>
              </w:rPr>
              <w:t xml:space="preserve"> </w:t>
            </w:r>
            <w:r w:rsidR="002B4DFC">
              <w:rPr>
                <w:rFonts w:ascii="Times New Roman" w:hAnsi="Times New Roman"/>
                <w:sz w:val="20"/>
                <w:szCs w:val="20"/>
                <w:lang w:val="kk-KZ"/>
              </w:rPr>
              <w:t>Features of modeling as a method of applied political science research</w:t>
            </w:r>
          </w:p>
        </w:tc>
        <w:tc>
          <w:tcPr>
            <w:tcW w:w="851" w:type="dxa"/>
            <w:tcBorders>
              <w:top w:val="single" w:sz="4" w:space="0" w:color="auto"/>
              <w:left w:val="single" w:sz="4" w:space="0" w:color="auto"/>
              <w:bottom w:val="single" w:sz="4" w:space="0" w:color="auto"/>
              <w:right w:val="single" w:sz="4" w:space="0" w:color="auto"/>
            </w:tcBorders>
          </w:tcPr>
          <w:p w14:paraId="3FF77ABB" w14:textId="77777777" w:rsidR="003C7CD2" w:rsidRPr="00EA72C4" w:rsidRDefault="003C7CD2"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142C306D" w14:textId="77777777" w:rsidR="003C7CD2" w:rsidRPr="00EA72C4" w:rsidRDefault="003C7CD2" w:rsidP="00EA72C4">
            <w:pPr>
              <w:spacing w:after="0" w:line="240" w:lineRule="auto"/>
              <w:jc w:val="both"/>
              <w:rPr>
                <w:rFonts w:ascii="Times New Roman" w:hAnsi="Times New Roman"/>
                <w:sz w:val="20"/>
                <w:szCs w:val="20"/>
                <w:lang w:val="kk-KZ"/>
              </w:rPr>
            </w:pPr>
          </w:p>
        </w:tc>
      </w:tr>
      <w:tr w:rsidR="003C7CD2" w:rsidRPr="0058601D" w14:paraId="0C499202" w14:textId="77777777" w:rsidTr="00801FC4">
        <w:trPr>
          <w:trHeight w:val="174"/>
        </w:trPr>
        <w:tc>
          <w:tcPr>
            <w:tcW w:w="675" w:type="dxa"/>
            <w:vMerge/>
            <w:tcBorders>
              <w:left w:val="single" w:sz="4" w:space="0" w:color="auto"/>
              <w:right w:val="single" w:sz="4" w:space="0" w:color="auto"/>
            </w:tcBorders>
          </w:tcPr>
          <w:p w14:paraId="0D0D5D4E" w14:textId="77777777" w:rsidR="003C7CD2" w:rsidRPr="00EA72C4" w:rsidRDefault="003C7CD2"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hideMark/>
          </w:tcPr>
          <w:p w14:paraId="54C140E4" w14:textId="77777777" w:rsidR="003C7CD2" w:rsidRPr="00EA72C4" w:rsidRDefault="00162121" w:rsidP="0058601D">
            <w:pPr>
              <w:autoSpaceDE w:val="0"/>
              <w:autoSpaceDN w:val="0"/>
              <w:adjustRightInd w:val="0"/>
              <w:spacing w:after="0" w:line="240" w:lineRule="auto"/>
              <w:jc w:val="both"/>
              <w:rPr>
                <w:rFonts w:ascii="Times New Roman" w:hAnsi="Times New Roman"/>
                <w:b/>
                <w:sz w:val="20"/>
                <w:szCs w:val="20"/>
                <w:lang w:val="kk-KZ"/>
              </w:rPr>
            </w:pPr>
            <w:r w:rsidRPr="00162121">
              <w:rPr>
                <w:rFonts w:ascii="Times New Roman" w:hAnsi="Times New Roman"/>
                <w:b/>
                <w:sz w:val="20"/>
                <w:szCs w:val="20"/>
                <w:lang w:val="kk-KZ"/>
              </w:rPr>
              <w:t xml:space="preserve">PS 1. </w:t>
            </w:r>
            <w:r w:rsidR="003C7CD2" w:rsidRPr="00EA72C4">
              <w:rPr>
                <w:rFonts w:ascii="Times New Roman" w:hAnsi="Times New Roman"/>
                <w:sz w:val="20"/>
                <w:szCs w:val="20"/>
                <w:lang w:val="kk-KZ"/>
              </w:rPr>
              <w:t>Modeling of political processes as a direction of scientific analysis. General overview of modeling problems. Classification of models: material and ideal, heuristic, predictive and pragmatic</w:t>
            </w:r>
          </w:p>
        </w:tc>
        <w:tc>
          <w:tcPr>
            <w:tcW w:w="851" w:type="dxa"/>
            <w:tcBorders>
              <w:top w:val="single" w:sz="4" w:space="0" w:color="auto"/>
              <w:left w:val="single" w:sz="4" w:space="0" w:color="auto"/>
              <w:bottom w:val="single" w:sz="4" w:space="0" w:color="auto"/>
              <w:right w:val="single" w:sz="4" w:space="0" w:color="auto"/>
            </w:tcBorders>
          </w:tcPr>
          <w:p w14:paraId="14E35694" w14:textId="77777777" w:rsidR="003C7CD2" w:rsidRPr="00EA72C4" w:rsidRDefault="003C7CD2"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2</w:t>
            </w:r>
          </w:p>
        </w:tc>
        <w:tc>
          <w:tcPr>
            <w:tcW w:w="992" w:type="dxa"/>
            <w:tcBorders>
              <w:top w:val="single" w:sz="4" w:space="0" w:color="auto"/>
              <w:left w:val="single" w:sz="4" w:space="0" w:color="auto"/>
              <w:bottom w:val="single" w:sz="4" w:space="0" w:color="auto"/>
              <w:right w:val="single" w:sz="4" w:space="0" w:color="auto"/>
            </w:tcBorders>
          </w:tcPr>
          <w:p w14:paraId="707D26E2" w14:textId="77777777" w:rsidR="003C7CD2" w:rsidRPr="00EA72C4" w:rsidRDefault="00371EDD"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6</w:t>
            </w:r>
          </w:p>
        </w:tc>
      </w:tr>
      <w:tr w:rsidR="002B0AB4" w:rsidRPr="00D5102B" w14:paraId="5B74D8D6" w14:textId="77777777" w:rsidTr="00801FC4">
        <w:trPr>
          <w:trHeight w:val="257"/>
        </w:trPr>
        <w:tc>
          <w:tcPr>
            <w:tcW w:w="675" w:type="dxa"/>
            <w:vMerge w:val="restart"/>
            <w:tcBorders>
              <w:top w:val="single" w:sz="4" w:space="0" w:color="auto"/>
              <w:left w:val="single" w:sz="4" w:space="0" w:color="auto"/>
              <w:right w:val="single" w:sz="4" w:space="0" w:color="auto"/>
            </w:tcBorders>
            <w:hideMark/>
          </w:tcPr>
          <w:p w14:paraId="7D730B66" w14:textId="77777777" w:rsidR="002B0AB4" w:rsidRPr="00EA72C4" w:rsidRDefault="002B0AB4"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2</w:t>
            </w:r>
          </w:p>
        </w:tc>
        <w:tc>
          <w:tcPr>
            <w:tcW w:w="7371" w:type="dxa"/>
            <w:tcBorders>
              <w:top w:val="single" w:sz="4" w:space="0" w:color="auto"/>
              <w:left w:val="single" w:sz="4" w:space="0" w:color="auto"/>
              <w:bottom w:val="single" w:sz="4" w:space="0" w:color="auto"/>
              <w:right w:val="single" w:sz="4" w:space="0" w:color="auto"/>
            </w:tcBorders>
            <w:hideMark/>
          </w:tcPr>
          <w:p w14:paraId="41893C7E" w14:textId="77777777" w:rsidR="002B0AB4" w:rsidRPr="00EA72C4" w:rsidRDefault="007D6CB1" w:rsidP="002E1DD2">
            <w:pPr>
              <w:spacing w:after="0" w:line="240" w:lineRule="auto"/>
              <w:rPr>
                <w:rFonts w:ascii="Times New Roman" w:hAnsi="Times New Roman"/>
                <w:sz w:val="20"/>
                <w:szCs w:val="20"/>
                <w:lang w:val="kk-KZ"/>
              </w:rPr>
            </w:pPr>
            <w:r w:rsidRPr="007D6CB1">
              <w:rPr>
                <w:rFonts w:ascii="Times New Roman" w:hAnsi="Times New Roman"/>
                <w:b/>
                <w:sz w:val="20"/>
                <w:szCs w:val="20"/>
                <w:lang w:val="kk-KZ"/>
              </w:rPr>
              <w:t xml:space="preserve">D 2 </w:t>
            </w:r>
            <w:r w:rsidRPr="007D6CB1">
              <w:rPr>
                <w:rFonts w:ascii="Times New Roman" w:hAnsi="Times New Roman"/>
                <w:b/>
                <w:bCs/>
                <w:color w:val="000000"/>
                <w:sz w:val="20"/>
                <w:szCs w:val="20"/>
                <w:lang w:val="kk-KZ"/>
              </w:rPr>
              <w:t xml:space="preserve">. </w:t>
            </w:r>
            <w:r w:rsidRPr="00EA72C4">
              <w:rPr>
                <w:rFonts w:ascii="Times New Roman" w:hAnsi="Times New Roman"/>
                <w:bCs/>
                <w:color w:val="000000"/>
                <w:sz w:val="20"/>
                <w:szCs w:val="20"/>
                <w:lang w:val="kk-KZ"/>
              </w:rPr>
              <w:t xml:space="preserve">Concept of political processes, their classification. Problems of modeling political processes. </w:t>
            </w:r>
            <w:r w:rsidR="00D5102B" w:rsidRPr="008453BC">
              <w:rPr>
                <w:rFonts w:ascii="Times New Roman" w:hAnsi="Times New Roman"/>
                <w:sz w:val="20"/>
                <w:szCs w:val="20"/>
                <w:lang w:val="kk-KZ"/>
              </w:rPr>
              <w:t>Main methods of applied research of political processes: general scientific and subject methods.</w:t>
            </w:r>
          </w:p>
        </w:tc>
        <w:tc>
          <w:tcPr>
            <w:tcW w:w="851" w:type="dxa"/>
            <w:tcBorders>
              <w:top w:val="single" w:sz="4" w:space="0" w:color="auto"/>
              <w:left w:val="single" w:sz="4" w:space="0" w:color="auto"/>
              <w:bottom w:val="single" w:sz="4" w:space="0" w:color="auto"/>
              <w:right w:val="single" w:sz="4" w:space="0" w:color="auto"/>
            </w:tcBorders>
          </w:tcPr>
          <w:p w14:paraId="48E2921A" w14:textId="77777777" w:rsidR="002B0AB4" w:rsidRPr="00EA72C4" w:rsidRDefault="002B0AB4" w:rsidP="00EA72C4">
            <w:pPr>
              <w:spacing w:after="0" w:line="240" w:lineRule="auto"/>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370BD19A" w14:textId="77777777" w:rsidR="002B0AB4" w:rsidRPr="00EA72C4" w:rsidRDefault="002B0AB4" w:rsidP="00EA72C4">
            <w:pPr>
              <w:spacing w:after="0" w:line="240" w:lineRule="auto"/>
              <w:rPr>
                <w:rFonts w:ascii="Times New Roman" w:hAnsi="Times New Roman"/>
                <w:sz w:val="20"/>
                <w:szCs w:val="20"/>
                <w:lang w:val="kk-KZ"/>
              </w:rPr>
            </w:pPr>
          </w:p>
        </w:tc>
      </w:tr>
      <w:tr w:rsidR="002B0AB4" w:rsidRPr="00EA72C4" w14:paraId="3C715185" w14:textId="77777777" w:rsidTr="00801FC4">
        <w:trPr>
          <w:trHeight w:val="257"/>
        </w:trPr>
        <w:tc>
          <w:tcPr>
            <w:tcW w:w="675" w:type="dxa"/>
            <w:vMerge/>
            <w:tcBorders>
              <w:left w:val="single" w:sz="4" w:space="0" w:color="auto"/>
              <w:right w:val="single" w:sz="4" w:space="0" w:color="auto"/>
            </w:tcBorders>
            <w:hideMark/>
          </w:tcPr>
          <w:p w14:paraId="2CAF660E" w14:textId="77777777" w:rsidR="002B0AB4" w:rsidRPr="00EA72C4" w:rsidRDefault="002B0AB4"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hideMark/>
          </w:tcPr>
          <w:p w14:paraId="5FEAF888" w14:textId="77777777" w:rsidR="002B0AB4" w:rsidRPr="00EA72C4" w:rsidRDefault="00381529" w:rsidP="00EF792E">
            <w:pPr>
              <w:spacing w:after="0" w:line="240" w:lineRule="auto"/>
              <w:rPr>
                <w:rFonts w:ascii="Times New Roman" w:hAnsi="Times New Roman"/>
                <w:sz w:val="20"/>
                <w:szCs w:val="20"/>
                <w:lang w:val="kk-KZ"/>
              </w:rPr>
            </w:pPr>
            <w:r w:rsidRPr="00162121">
              <w:rPr>
                <w:rFonts w:ascii="Times New Roman" w:hAnsi="Times New Roman"/>
                <w:b/>
                <w:sz w:val="20"/>
                <w:szCs w:val="20"/>
                <w:lang w:val="kk-KZ"/>
              </w:rPr>
              <w:t xml:space="preserve">PS 2. </w:t>
            </w:r>
            <w:r w:rsidRPr="00EA72C4">
              <w:rPr>
                <w:rFonts w:ascii="Times New Roman" w:hAnsi="Times New Roman"/>
                <w:sz w:val="20"/>
                <w:szCs w:val="20"/>
                <w:lang w:val="kk-KZ"/>
              </w:rPr>
              <w:t>Political process as a scientific concept. The main theoretical approaches to the study of political processes (K. Marx, A. Bentley, V. Paretto, D. Truman). Institutional and neo-institutional approaches. Behaviorism and structural functional approach. Conceived by Lucian Pai. Theory of ideal types of political processes (M. Weber).</w:t>
            </w:r>
          </w:p>
        </w:tc>
        <w:tc>
          <w:tcPr>
            <w:tcW w:w="851" w:type="dxa"/>
            <w:tcBorders>
              <w:top w:val="single" w:sz="4" w:space="0" w:color="auto"/>
              <w:left w:val="single" w:sz="4" w:space="0" w:color="auto"/>
              <w:bottom w:val="single" w:sz="4" w:space="0" w:color="auto"/>
              <w:right w:val="single" w:sz="4" w:space="0" w:color="auto"/>
            </w:tcBorders>
          </w:tcPr>
          <w:p w14:paraId="544D6441" w14:textId="77777777" w:rsidR="002B0AB4" w:rsidRPr="00EA72C4" w:rsidRDefault="002B0AB4" w:rsidP="00EA72C4">
            <w:pPr>
              <w:spacing w:after="0" w:line="240" w:lineRule="auto"/>
              <w:rPr>
                <w:rFonts w:ascii="Times New Roman" w:hAnsi="Times New Roman"/>
                <w:sz w:val="20"/>
                <w:szCs w:val="20"/>
                <w:lang w:val="kk-KZ"/>
              </w:rPr>
            </w:pPr>
            <w:r w:rsidRPr="00EA72C4">
              <w:rPr>
                <w:rFonts w:ascii="Times New Roman" w:hAnsi="Times New Roman"/>
                <w:sz w:val="20"/>
                <w:szCs w:val="20"/>
                <w:lang w:val="kk-KZ"/>
              </w:rPr>
              <w:t>2</w:t>
            </w:r>
          </w:p>
        </w:tc>
        <w:tc>
          <w:tcPr>
            <w:tcW w:w="992" w:type="dxa"/>
            <w:tcBorders>
              <w:top w:val="single" w:sz="4" w:space="0" w:color="auto"/>
              <w:left w:val="single" w:sz="4" w:space="0" w:color="auto"/>
              <w:bottom w:val="single" w:sz="4" w:space="0" w:color="auto"/>
              <w:right w:val="single" w:sz="4" w:space="0" w:color="auto"/>
            </w:tcBorders>
          </w:tcPr>
          <w:p w14:paraId="380BEC34" w14:textId="77777777" w:rsidR="002B0AB4" w:rsidRPr="00EA72C4" w:rsidRDefault="00371EDD" w:rsidP="00371EDD">
            <w:pPr>
              <w:spacing w:after="0" w:line="240" w:lineRule="auto"/>
              <w:rPr>
                <w:rFonts w:ascii="Times New Roman" w:hAnsi="Times New Roman"/>
                <w:sz w:val="20"/>
                <w:szCs w:val="20"/>
                <w:lang w:val="kk-KZ"/>
              </w:rPr>
            </w:pPr>
            <w:r>
              <w:rPr>
                <w:rFonts w:ascii="Times New Roman" w:hAnsi="Times New Roman"/>
                <w:sz w:val="20"/>
                <w:szCs w:val="20"/>
                <w:lang w:val="kk-KZ"/>
              </w:rPr>
              <w:t>6</w:t>
            </w:r>
          </w:p>
        </w:tc>
      </w:tr>
      <w:tr w:rsidR="002B0AB4" w:rsidRPr="00EA72C4" w14:paraId="665EC81E" w14:textId="77777777" w:rsidTr="00801FC4">
        <w:trPr>
          <w:trHeight w:val="257"/>
        </w:trPr>
        <w:tc>
          <w:tcPr>
            <w:tcW w:w="675" w:type="dxa"/>
            <w:vMerge/>
            <w:tcBorders>
              <w:left w:val="single" w:sz="4" w:space="0" w:color="auto"/>
              <w:right w:val="single" w:sz="4" w:space="0" w:color="auto"/>
            </w:tcBorders>
          </w:tcPr>
          <w:p w14:paraId="625131DB" w14:textId="77777777" w:rsidR="002B0AB4" w:rsidRPr="00EA72C4" w:rsidRDefault="002B0AB4"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5FF296E4" w14:textId="77777777" w:rsidR="002B0AB4" w:rsidRPr="00EA72C4" w:rsidRDefault="002B0AB4" w:rsidP="002E64F6">
            <w:pPr>
              <w:spacing w:after="0" w:line="240" w:lineRule="auto"/>
              <w:rPr>
                <w:rFonts w:ascii="Times New Roman" w:hAnsi="Times New Roman"/>
                <w:sz w:val="20"/>
                <w:szCs w:val="20"/>
                <w:lang w:val="kk-KZ"/>
              </w:rPr>
            </w:pPr>
            <w:r w:rsidRPr="009852C6">
              <w:rPr>
                <w:rFonts w:ascii="Times New Roman" w:hAnsi="Times New Roman"/>
                <w:b/>
                <w:sz w:val="20"/>
                <w:szCs w:val="20"/>
                <w:lang w:val="kk-KZ"/>
              </w:rPr>
              <w:t xml:space="preserve">1st Soviet Union. </w:t>
            </w:r>
            <w:r w:rsidRPr="00EA72C4">
              <w:rPr>
                <w:rFonts w:ascii="Times New Roman" w:hAnsi="Times New Roman"/>
                <w:sz w:val="20"/>
                <w:szCs w:val="20"/>
                <w:lang w:val="uk-UA" w:eastAsia="ko-KR"/>
              </w:rPr>
              <w:t xml:space="preserve">" </w:t>
            </w:r>
            <w:r w:rsidR="002E64F6">
              <w:rPr>
                <w:rFonts w:ascii="Times New Roman" w:hAnsi="Times New Roman"/>
                <w:sz w:val="20"/>
                <w:szCs w:val="20"/>
                <w:lang w:val="kk-KZ"/>
              </w:rPr>
              <w:t xml:space="preserve">The importance of modeling in conducting applied political science research </w:t>
            </w:r>
            <w:r w:rsidRPr="00EA72C4">
              <w:rPr>
                <w:rFonts w:ascii="Times New Roman" w:hAnsi="Times New Roman"/>
                <w:sz w:val="20"/>
                <w:szCs w:val="20"/>
                <w:lang w:val="uk-UA" w:eastAsia="ko-KR"/>
              </w:rPr>
              <w:t>"</w:t>
            </w:r>
            <w:r w:rsidRPr="00EA72C4">
              <w:rPr>
                <w:rFonts w:ascii="Times New Roman" w:hAnsi="Times New Roman"/>
                <w:sz w:val="20"/>
                <w:szCs w:val="20"/>
                <w:lang w:val="kk-KZ" w:eastAsia="ko-KR"/>
              </w:rPr>
              <w:t xml:space="preserve"> </w:t>
            </w:r>
            <w:r w:rsidRPr="00EA72C4">
              <w:rPr>
                <w:rFonts w:ascii="Times New Roman" w:hAnsi="Times New Roman"/>
                <w:sz w:val="20"/>
                <w:szCs w:val="20"/>
                <w:lang w:val="kk-KZ"/>
              </w:rPr>
              <w:t>in the topic</w:t>
            </w:r>
            <w:r w:rsidRPr="00EA72C4">
              <w:rPr>
                <w:rFonts w:ascii="Times New Roman" w:hAnsi="Times New Roman"/>
                <w:b/>
                <w:sz w:val="20"/>
                <w:szCs w:val="20"/>
                <w:lang w:val="kk-KZ" w:eastAsia="ru-RU"/>
              </w:rPr>
              <w:t xml:space="preserve"> </w:t>
            </w:r>
            <w:r w:rsidRPr="00EA72C4">
              <w:rPr>
                <w:rFonts w:ascii="Times New Roman" w:hAnsi="Times New Roman"/>
                <w:sz w:val="20"/>
                <w:szCs w:val="20"/>
                <w:lang w:val="kk-KZ" w:eastAsia="ru-RU"/>
              </w:rPr>
              <w:t>1-SOLUTION</w:t>
            </w:r>
            <w:r w:rsidRPr="00EA72C4">
              <w:rPr>
                <w:rFonts w:ascii="Times New Roman" w:hAnsi="Times New Roman"/>
                <w:b/>
                <w:sz w:val="20"/>
                <w:szCs w:val="20"/>
                <w:lang w:val="kk-KZ" w:eastAsia="ru-RU"/>
              </w:rPr>
              <w:t xml:space="preserve"> </w:t>
            </w:r>
            <w:r w:rsidRPr="00EA72C4">
              <w:rPr>
                <w:rFonts w:ascii="Times New Roman" w:hAnsi="Times New Roman"/>
                <w:sz w:val="20"/>
                <w:szCs w:val="20"/>
                <w:lang w:val="kk-KZ" w:eastAsia="ru-RU"/>
              </w:rPr>
              <w:t>advise on</w:t>
            </w:r>
          </w:p>
        </w:tc>
        <w:tc>
          <w:tcPr>
            <w:tcW w:w="851" w:type="dxa"/>
            <w:tcBorders>
              <w:top w:val="single" w:sz="4" w:space="0" w:color="auto"/>
              <w:left w:val="single" w:sz="4" w:space="0" w:color="auto"/>
              <w:bottom w:val="single" w:sz="4" w:space="0" w:color="auto"/>
              <w:right w:val="single" w:sz="4" w:space="0" w:color="auto"/>
            </w:tcBorders>
          </w:tcPr>
          <w:p w14:paraId="78939E16" w14:textId="77777777" w:rsidR="002B0AB4" w:rsidRPr="00EA72C4" w:rsidRDefault="002B0AB4" w:rsidP="00EA72C4">
            <w:pPr>
              <w:spacing w:after="0" w:line="240" w:lineRule="auto"/>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5224BC75" w14:textId="77777777" w:rsidR="002B0AB4" w:rsidRPr="00EA72C4" w:rsidRDefault="002B0AB4" w:rsidP="00EA72C4">
            <w:pPr>
              <w:spacing w:after="0" w:line="240" w:lineRule="auto"/>
              <w:rPr>
                <w:rFonts w:ascii="Times New Roman" w:hAnsi="Times New Roman"/>
                <w:sz w:val="20"/>
                <w:szCs w:val="20"/>
                <w:lang w:val="kk-KZ"/>
              </w:rPr>
            </w:pPr>
          </w:p>
        </w:tc>
      </w:tr>
      <w:tr w:rsidR="003C7CD2" w:rsidRPr="00EA72C4" w14:paraId="3053C420" w14:textId="77777777" w:rsidTr="00801FC4">
        <w:trPr>
          <w:trHeight w:val="248"/>
        </w:trPr>
        <w:tc>
          <w:tcPr>
            <w:tcW w:w="675" w:type="dxa"/>
            <w:vMerge w:val="restart"/>
            <w:tcBorders>
              <w:left w:val="single" w:sz="4" w:space="0" w:color="auto"/>
              <w:right w:val="single" w:sz="4" w:space="0" w:color="auto"/>
            </w:tcBorders>
            <w:vAlign w:val="center"/>
          </w:tcPr>
          <w:p w14:paraId="5D300B27" w14:textId="77777777" w:rsidR="003C7CD2" w:rsidRPr="00EA72C4" w:rsidRDefault="003C7CD2"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3</w:t>
            </w:r>
          </w:p>
          <w:p w14:paraId="1728B25C" w14:textId="77777777" w:rsidR="003C7CD2" w:rsidRPr="00EA72C4" w:rsidRDefault="003C7CD2" w:rsidP="00EA72C4">
            <w:pPr>
              <w:spacing w:after="0" w:line="240" w:lineRule="auto"/>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0F4F2913" w14:textId="77777777" w:rsidR="003C7CD2" w:rsidRPr="00EA72C4" w:rsidRDefault="007D6CB1" w:rsidP="009B4DFC">
            <w:pPr>
              <w:spacing w:after="0" w:line="240" w:lineRule="auto"/>
              <w:rPr>
                <w:rFonts w:ascii="Times New Roman" w:hAnsi="Times New Roman"/>
                <w:sz w:val="20"/>
                <w:szCs w:val="20"/>
                <w:lang w:val="kk-KZ"/>
              </w:rPr>
            </w:pPr>
            <w:r w:rsidRPr="007D6CB1">
              <w:rPr>
                <w:rFonts w:ascii="Times New Roman" w:hAnsi="Times New Roman"/>
                <w:b/>
                <w:sz w:val="20"/>
                <w:szCs w:val="20"/>
                <w:lang w:val="kk-KZ"/>
              </w:rPr>
              <w:t xml:space="preserve">D 3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3C7CD2" w:rsidRPr="00EA72C4">
              <w:rPr>
                <w:rFonts w:ascii="Times New Roman" w:hAnsi="Times New Roman"/>
                <w:sz w:val="20"/>
                <w:szCs w:val="20"/>
                <w:lang w:val="kk-KZ"/>
              </w:rPr>
              <w:t>Relationships between political modeling and political forecasting. Factual basis for modeling political processes. Technology of using methods of object analysis and creation of models (causal analysis, correlation analysis, factorial and logical analysis).</w:t>
            </w:r>
          </w:p>
        </w:tc>
        <w:tc>
          <w:tcPr>
            <w:tcW w:w="851" w:type="dxa"/>
            <w:tcBorders>
              <w:top w:val="single" w:sz="4" w:space="0" w:color="auto"/>
              <w:left w:val="single" w:sz="4" w:space="0" w:color="auto"/>
              <w:bottom w:val="single" w:sz="4" w:space="0" w:color="auto"/>
              <w:right w:val="single" w:sz="4" w:space="0" w:color="auto"/>
            </w:tcBorders>
          </w:tcPr>
          <w:p w14:paraId="6AE77379" w14:textId="77777777" w:rsidR="003C7CD2" w:rsidRPr="00EA72C4" w:rsidRDefault="003C7CD2" w:rsidP="00EA72C4">
            <w:pPr>
              <w:autoSpaceDE w:val="0"/>
              <w:autoSpaceDN w:val="0"/>
              <w:adjustRightInd w:val="0"/>
              <w:spacing w:after="0" w:line="240" w:lineRule="auto"/>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4C45E44A" w14:textId="77777777" w:rsidR="003C7CD2" w:rsidRPr="00EA72C4" w:rsidRDefault="003C7CD2" w:rsidP="00EA72C4">
            <w:pPr>
              <w:autoSpaceDE w:val="0"/>
              <w:autoSpaceDN w:val="0"/>
              <w:adjustRightInd w:val="0"/>
              <w:spacing w:after="0" w:line="240" w:lineRule="auto"/>
              <w:rPr>
                <w:rFonts w:ascii="Times New Roman" w:hAnsi="Times New Roman"/>
                <w:sz w:val="20"/>
                <w:szCs w:val="20"/>
                <w:lang w:val="kk-KZ"/>
              </w:rPr>
            </w:pPr>
          </w:p>
        </w:tc>
      </w:tr>
      <w:tr w:rsidR="003C7CD2" w:rsidRPr="00EA72C4" w14:paraId="0AECD91A" w14:textId="77777777" w:rsidTr="00801FC4">
        <w:trPr>
          <w:trHeight w:val="248"/>
        </w:trPr>
        <w:tc>
          <w:tcPr>
            <w:tcW w:w="675" w:type="dxa"/>
            <w:vMerge/>
            <w:tcBorders>
              <w:left w:val="single" w:sz="4" w:space="0" w:color="auto"/>
              <w:right w:val="single" w:sz="4" w:space="0" w:color="auto"/>
            </w:tcBorders>
            <w:vAlign w:val="center"/>
          </w:tcPr>
          <w:p w14:paraId="1897BFEB" w14:textId="77777777" w:rsidR="003C7CD2" w:rsidRPr="00EA72C4" w:rsidRDefault="003C7CD2" w:rsidP="00EA72C4">
            <w:pPr>
              <w:spacing w:after="0" w:line="240" w:lineRule="auto"/>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10AA4801" w14:textId="77777777" w:rsidR="003C7CD2" w:rsidRPr="00EA72C4" w:rsidRDefault="00381529" w:rsidP="002E1DD2">
            <w:pPr>
              <w:spacing w:after="0" w:line="240" w:lineRule="auto"/>
              <w:jc w:val="both"/>
              <w:rPr>
                <w:rFonts w:ascii="Times New Roman" w:hAnsi="Times New Roman"/>
                <w:sz w:val="20"/>
                <w:szCs w:val="20"/>
                <w:lang w:val="kk-KZ"/>
              </w:rPr>
            </w:pPr>
            <w:r w:rsidRPr="00162121">
              <w:rPr>
                <w:rFonts w:ascii="Times New Roman" w:hAnsi="Times New Roman"/>
                <w:b/>
                <w:sz w:val="20"/>
                <w:szCs w:val="20"/>
                <w:lang w:val="kk-KZ"/>
              </w:rPr>
              <w:t xml:space="preserve">PS 3. </w:t>
            </w:r>
            <w:r w:rsidRPr="00EA72C4">
              <w:rPr>
                <w:rFonts w:ascii="Times New Roman" w:hAnsi="Times New Roman"/>
                <w:sz w:val="20"/>
                <w:szCs w:val="20"/>
                <w:lang w:val="kk-KZ"/>
              </w:rPr>
              <w:t>Modeling of political processes as a basis for scientific forecasting. Short-term and immediate, long-term and medium-term policy modeling and forecasting</w:t>
            </w:r>
          </w:p>
        </w:tc>
        <w:tc>
          <w:tcPr>
            <w:tcW w:w="851" w:type="dxa"/>
            <w:tcBorders>
              <w:top w:val="single" w:sz="4" w:space="0" w:color="auto"/>
              <w:left w:val="single" w:sz="4" w:space="0" w:color="auto"/>
              <w:bottom w:val="single" w:sz="4" w:space="0" w:color="auto"/>
              <w:right w:val="single" w:sz="4" w:space="0" w:color="auto"/>
            </w:tcBorders>
          </w:tcPr>
          <w:p w14:paraId="6F991997" w14:textId="77777777" w:rsidR="003C7CD2" w:rsidRPr="00EA72C4" w:rsidRDefault="003C7CD2"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2</w:t>
            </w:r>
          </w:p>
        </w:tc>
        <w:tc>
          <w:tcPr>
            <w:tcW w:w="992" w:type="dxa"/>
            <w:tcBorders>
              <w:top w:val="single" w:sz="4" w:space="0" w:color="auto"/>
              <w:left w:val="single" w:sz="4" w:space="0" w:color="auto"/>
              <w:bottom w:val="single" w:sz="4" w:space="0" w:color="auto"/>
              <w:right w:val="single" w:sz="4" w:space="0" w:color="auto"/>
            </w:tcBorders>
          </w:tcPr>
          <w:p w14:paraId="5F779DC8" w14:textId="77777777" w:rsidR="003C7CD2" w:rsidRPr="00EA72C4" w:rsidRDefault="00371EDD"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6</w:t>
            </w:r>
          </w:p>
        </w:tc>
      </w:tr>
      <w:tr w:rsidR="003C7CD2" w:rsidRPr="009852C6" w14:paraId="4E5E1092" w14:textId="77777777" w:rsidTr="00801FC4">
        <w:trPr>
          <w:trHeight w:val="248"/>
        </w:trPr>
        <w:tc>
          <w:tcPr>
            <w:tcW w:w="675" w:type="dxa"/>
            <w:vMerge/>
            <w:tcBorders>
              <w:left w:val="single" w:sz="4" w:space="0" w:color="auto"/>
              <w:right w:val="single" w:sz="4" w:space="0" w:color="auto"/>
            </w:tcBorders>
            <w:vAlign w:val="center"/>
          </w:tcPr>
          <w:p w14:paraId="3B516CF3" w14:textId="77777777" w:rsidR="003C7CD2" w:rsidRPr="00EA72C4" w:rsidRDefault="003C7CD2" w:rsidP="00EA72C4">
            <w:pPr>
              <w:spacing w:after="0" w:line="240" w:lineRule="auto"/>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3DCD6A17" w14:textId="77777777" w:rsidR="003C7CD2" w:rsidRPr="00EA72C4" w:rsidRDefault="002B0AB4" w:rsidP="00EA72C4">
            <w:pPr>
              <w:spacing w:after="0" w:line="240" w:lineRule="auto"/>
              <w:rPr>
                <w:rFonts w:ascii="Times New Roman" w:hAnsi="Times New Roman"/>
                <w:sz w:val="20"/>
                <w:szCs w:val="20"/>
                <w:lang w:val="kk-KZ"/>
              </w:rPr>
            </w:pPr>
            <w:r w:rsidRPr="009852C6">
              <w:rPr>
                <w:rFonts w:ascii="Times New Roman" w:hAnsi="Times New Roman"/>
                <w:b/>
                <w:sz w:val="20"/>
                <w:szCs w:val="20"/>
                <w:lang w:val="kk-KZ"/>
              </w:rPr>
              <w:t xml:space="preserve">1 SZJ </w:t>
            </w:r>
            <w:r w:rsidR="009852C6">
              <w:rPr>
                <w:rFonts w:ascii="Times New Roman" w:hAnsi="Times New Roman"/>
                <w:sz w:val="20"/>
                <w:szCs w:val="20"/>
                <w:lang w:val="uk-UA" w:eastAsia="ko-KR"/>
              </w:rPr>
              <w:t xml:space="preserve">. Preparation of an essay </w:t>
            </w:r>
            <w:r w:rsidR="003C7CD2" w:rsidRPr="00EA72C4">
              <w:rPr>
                <w:rFonts w:ascii="Times New Roman" w:hAnsi="Times New Roman"/>
                <w:sz w:val="20"/>
                <w:szCs w:val="20"/>
                <w:lang w:val="kk-KZ" w:eastAsia="ko-KR"/>
              </w:rPr>
              <w:t xml:space="preserve">entitled </w:t>
            </w:r>
            <w:r w:rsidR="009852C6">
              <w:rPr>
                <w:rFonts w:ascii="Times New Roman" w:hAnsi="Times New Roman"/>
                <w:sz w:val="20"/>
                <w:szCs w:val="20"/>
                <w:lang w:val="uk-UA" w:eastAsia="ko-KR"/>
              </w:rPr>
              <w:t xml:space="preserve">" </w:t>
            </w:r>
            <w:r w:rsidR="002E64F6">
              <w:rPr>
                <w:rFonts w:ascii="Times New Roman" w:hAnsi="Times New Roman"/>
                <w:sz w:val="20"/>
                <w:szCs w:val="20"/>
                <w:lang w:val="kk-KZ"/>
              </w:rPr>
              <w:t xml:space="preserve">Importance of modeling in applied political science research </w:t>
            </w:r>
            <w:r w:rsidR="003C7CD2" w:rsidRPr="00EA72C4">
              <w:rPr>
                <w:rFonts w:ascii="Times New Roman" w:hAnsi="Times New Roman"/>
                <w:sz w:val="20"/>
                <w:szCs w:val="20"/>
                <w:lang w:val="uk-UA" w:eastAsia="ko-KR"/>
              </w:rPr>
              <w:t>" .</w:t>
            </w:r>
          </w:p>
        </w:tc>
        <w:tc>
          <w:tcPr>
            <w:tcW w:w="851" w:type="dxa"/>
            <w:tcBorders>
              <w:top w:val="single" w:sz="4" w:space="0" w:color="auto"/>
              <w:left w:val="single" w:sz="4" w:space="0" w:color="auto"/>
              <w:bottom w:val="single" w:sz="4" w:space="0" w:color="auto"/>
              <w:right w:val="single" w:sz="4" w:space="0" w:color="auto"/>
            </w:tcBorders>
          </w:tcPr>
          <w:p w14:paraId="0C6BB698" w14:textId="77777777" w:rsidR="003C7CD2" w:rsidRPr="00EA72C4" w:rsidRDefault="003C7CD2"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1B48AE93" w14:textId="77777777" w:rsidR="003C7CD2" w:rsidRPr="00EA72C4" w:rsidRDefault="00371EDD" w:rsidP="00AE380D">
            <w:pPr>
              <w:spacing w:after="0" w:line="240" w:lineRule="auto"/>
              <w:jc w:val="both"/>
              <w:rPr>
                <w:rFonts w:ascii="Times New Roman" w:hAnsi="Times New Roman"/>
                <w:sz w:val="20"/>
                <w:szCs w:val="20"/>
                <w:lang w:val="kk-KZ"/>
              </w:rPr>
            </w:pPr>
            <w:r>
              <w:rPr>
                <w:rFonts w:ascii="Times New Roman" w:hAnsi="Times New Roman"/>
                <w:sz w:val="20"/>
                <w:szCs w:val="20"/>
                <w:lang w:val="kk-KZ"/>
              </w:rPr>
              <w:t>20</w:t>
            </w:r>
          </w:p>
        </w:tc>
      </w:tr>
      <w:tr w:rsidR="00237177" w:rsidRPr="009852C6" w14:paraId="4ABE3DC4" w14:textId="77777777" w:rsidTr="00F6014D">
        <w:trPr>
          <w:trHeight w:val="248"/>
        </w:trPr>
        <w:tc>
          <w:tcPr>
            <w:tcW w:w="9889" w:type="dxa"/>
            <w:gridSpan w:val="4"/>
            <w:tcBorders>
              <w:left w:val="single" w:sz="4" w:space="0" w:color="auto"/>
              <w:right w:val="single" w:sz="4" w:space="0" w:color="auto"/>
            </w:tcBorders>
            <w:vAlign w:val="center"/>
            <w:hideMark/>
          </w:tcPr>
          <w:p w14:paraId="09AEA2B5" w14:textId="77777777" w:rsidR="00237177" w:rsidRPr="00EA72C4" w:rsidRDefault="00237177" w:rsidP="00237177">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Module 2</w:t>
            </w:r>
          </w:p>
          <w:p w14:paraId="0BA4C24A" w14:textId="77777777" w:rsidR="00237177" w:rsidRPr="00EA72C4" w:rsidRDefault="00237177" w:rsidP="00237177">
            <w:pPr>
              <w:autoSpaceDE w:val="0"/>
              <w:autoSpaceDN w:val="0"/>
              <w:adjustRightInd w:val="0"/>
              <w:spacing w:after="0" w:line="240" w:lineRule="auto"/>
              <w:jc w:val="center"/>
              <w:rPr>
                <w:rFonts w:ascii="Times New Roman" w:hAnsi="Times New Roman"/>
                <w:sz w:val="20"/>
                <w:szCs w:val="20"/>
                <w:lang w:val="kk-KZ"/>
              </w:rPr>
            </w:pPr>
            <w:r w:rsidRPr="001D7494">
              <w:rPr>
                <w:rFonts w:ascii="Times New Roman" w:hAnsi="Times New Roman"/>
                <w:b/>
                <w:sz w:val="20"/>
                <w:szCs w:val="20"/>
                <w:lang w:val="kk-KZ"/>
              </w:rPr>
              <w:t>Methodology of applied political research</w:t>
            </w:r>
          </w:p>
        </w:tc>
      </w:tr>
      <w:tr w:rsidR="003C7CD2" w:rsidRPr="00EA72C4" w14:paraId="17E8B7D8" w14:textId="77777777" w:rsidTr="00801FC4">
        <w:trPr>
          <w:trHeight w:val="248"/>
        </w:trPr>
        <w:tc>
          <w:tcPr>
            <w:tcW w:w="675" w:type="dxa"/>
            <w:vMerge w:val="restart"/>
            <w:tcBorders>
              <w:left w:val="single" w:sz="4" w:space="0" w:color="auto"/>
              <w:right w:val="single" w:sz="4" w:space="0" w:color="auto"/>
            </w:tcBorders>
            <w:vAlign w:val="center"/>
            <w:hideMark/>
          </w:tcPr>
          <w:p w14:paraId="7F545A79" w14:textId="77777777" w:rsidR="003C7CD2" w:rsidRPr="00EA72C4" w:rsidRDefault="003C7CD2"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4</w:t>
            </w:r>
          </w:p>
          <w:p w14:paraId="621FBEBA" w14:textId="77777777" w:rsidR="003C7CD2" w:rsidRPr="00EA72C4" w:rsidRDefault="003C7CD2"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76E4DFA0" w14:textId="77777777" w:rsidR="003C7CD2" w:rsidRPr="00EA72C4" w:rsidRDefault="007D6CB1" w:rsidP="004604E6">
            <w:pPr>
              <w:spacing w:after="0" w:line="240" w:lineRule="auto"/>
              <w:rPr>
                <w:rFonts w:ascii="Times New Roman" w:hAnsi="Times New Roman"/>
                <w:sz w:val="20"/>
                <w:szCs w:val="20"/>
                <w:lang w:val="kk-KZ"/>
              </w:rPr>
            </w:pPr>
            <w:r w:rsidRPr="007D6CB1">
              <w:rPr>
                <w:rFonts w:ascii="Times New Roman" w:hAnsi="Times New Roman"/>
                <w:b/>
                <w:sz w:val="20"/>
                <w:szCs w:val="20"/>
                <w:lang w:val="kk-KZ"/>
              </w:rPr>
              <w:t xml:space="preserve">D 4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4604E6" w:rsidRPr="00CD7C79">
              <w:rPr>
                <w:rFonts w:ascii="Times New Roman" w:hAnsi="Times New Roman"/>
                <w:sz w:val="20"/>
                <w:szCs w:val="20"/>
                <w:lang w:val="kk-KZ"/>
              </w:rPr>
              <w:t xml:space="preserve">Methods of mathematical modeling of political processes </w:t>
            </w:r>
            <w:r w:rsidR="004604E6" w:rsidRPr="00EA72C4">
              <w:rPr>
                <w:rFonts w:ascii="Times New Roman" w:hAnsi="Times New Roman"/>
                <w:bCs/>
                <w:color w:val="000000"/>
                <w:sz w:val="20"/>
                <w:szCs w:val="20"/>
                <w:lang w:val="kk-KZ"/>
              </w:rPr>
              <w:t xml:space="preserve">. </w:t>
            </w:r>
            <w:r w:rsidR="004604E6" w:rsidRPr="00EA72C4">
              <w:rPr>
                <w:rFonts w:ascii="Times New Roman" w:hAnsi="Times New Roman"/>
                <w:color w:val="000000"/>
                <w:sz w:val="20"/>
                <w:szCs w:val="20"/>
                <w:lang w:val="kk-KZ"/>
              </w:rPr>
              <w:t>Measurement in Political Science Research. Measurement levels: nominal, ordinal, intermediate. Systematic and random measurement errors. Methods of validity assessment: pragmatic, constructive, discriminant and explicit validation.</w:t>
            </w:r>
          </w:p>
        </w:tc>
        <w:tc>
          <w:tcPr>
            <w:tcW w:w="851" w:type="dxa"/>
            <w:tcBorders>
              <w:top w:val="single" w:sz="4" w:space="0" w:color="auto"/>
              <w:left w:val="single" w:sz="4" w:space="0" w:color="auto"/>
              <w:bottom w:val="single" w:sz="4" w:space="0" w:color="auto"/>
              <w:right w:val="single" w:sz="4" w:space="0" w:color="auto"/>
            </w:tcBorders>
          </w:tcPr>
          <w:p w14:paraId="4563F935" w14:textId="77777777" w:rsidR="003C7CD2" w:rsidRPr="00EA72C4" w:rsidRDefault="003C7CD2"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275C384D" w14:textId="77777777" w:rsidR="003C7CD2" w:rsidRPr="00EA72C4" w:rsidRDefault="003C7CD2" w:rsidP="00EA72C4">
            <w:pPr>
              <w:spacing w:after="0" w:line="240" w:lineRule="auto"/>
              <w:jc w:val="both"/>
              <w:rPr>
                <w:rFonts w:ascii="Times New Roman" w:hAnsi="Times New Roman"/>
                <w:sz w:val="20"/>
                <w:szCs w:val="20"/>
                <w:lang w:val="kk-KZ"/>
              </w:rPr>
            </w:pPr>
          </w:p>
        </w:tc>
      </w:tr>
      <w:tr w:rsidR="003C7CD2" w:rsidRPr="00EA72C4" w14:paraId="63F2BAAC" w14:textId="77777777" w:rsidTr="00801FC4">
        <w:trPr>
          <w:trHeight w:val="299"/>
        </w:trPr>
        <w:tc>
          <w:tcPr>
            <w:tcW w:w="675" w:type="dxa"/>
            <w:vMerge/>
            <w:tcBorders>
              <w:left w:val="single" w:sz="4" w:space="0" w:color="auto"/>
              <w:right w:val="single" w:sz="4" w:space="0" w:color="auto"/>
            </w:tcBorders>
            <w:hideMark/>
          </w:tcPr>
          <w:p w14:paraId="55E19316" w14:textId="77777777" w:rsidR="003C7CD2" w:rsidRPr="00EA72C4" w:rsidRDefault="003C7CD2"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right w:val="single" w:sz="4" w:space="0" w:color="auto"/>
            </w:tcBorders>
          </w:tcPr>
          <w:p w14:paraId="49D4A6FB" w14:textId="77777777" w:rsidR="003C7CD2" w:rsidRPr="00EA72C4" w:rsidRDefault="00381529" w:rsidP="00283967">
            <w:pPr>
              <w:spacing w:after="0" w:line="240" w:lineRule="auto"/>
              <w:rPr>
                <w:rFonts w:ascii="Times New Roman" w:hAnsi="Times New Roman"/>
                <w:sz w:val="20"/>
                <w:szCs w:val="20"/>
                <w:lang w:val="kk-KZ"/>
              </w:rPr>
            </w:pPr>
            <w:r w:rsidRPr="00162121">
              <w:rPr>
                <w:rFonts w:ascii="Times New Roman" w:hAnsi="Times New Roman"/>
                <w:b/>
                <w:sz w:val="20"/>
                <w:szCs w:val="20"/>
                <w:lang w:val="kk-KZ"/>
              </w:rPr>
              <w:t>PS 4.</w:t>
            </w:r>
            <w:r w:rsidRPr="00EA72C4">
              <w:rPr>
                <w:rFonts w:ascii="Times New Roman" w:hAnsi="Times New Roman"/>
                <w:sz w:val="20"/>
                <w:szCs w:val="20"/>
                <w:lang w:val="kk-KZ"/>
              </w:rPr>
              <w:t xml:space="preserve">  </w:t>
            </w:r>
            <w:r w:rsidR="004604E6" w:rsidRPr="00507F5B">
              <w:rPr>
                <w:rFonts w:ascii="Times New Roman" w:hAnsi="Times New Roman"/>
                <w:color w:val="000000"/>
                <w:sz w:val="20"/>
                <w:szCs w:val="20"/>
                <w:lang w:val="kk-KZ"/>
              </w:rPr>
              <w:t xml:space="preserve">Mathematical methods of data analysis of applied researches of the political process. Fundamentals of measurement theory. </w:t>
            </w:r>
            <w:r w:rsidR="004604E6" w:rsidRPr="00446992">
              <w:rPr>
                <w:rFonts w:ascii="Times New Roman" w:hAnsi="Times New Roman"/>
                <w:sz w:val="20"/>
                <w:szCs w:val="20"/>
                <w:lang w:val="kk-KZ"/>
              </w:rPr>
              <w:t xml:space="preserve">Algorithms and modeling technologies </w:t>
            </w:r>
            <w:r w:rsidR="004604E6" w:rsidRPr="00446992">
              <w:rPr>
                <w:rFonts w:ascii="Times New Roman" w:hAnsi="Times New Roman"/>
                <w:sz w:val="20"/>
                <w:szCs w:val="20"/>
                <w:lang w:val="kk-KZ"/>
              </w:rPr>
              <w:lastRenderedPageBreak/>
              <w:t xml:space="preserve">(with concrete examples). </w:t>
            </w:r>
            <w:r w:rsidR="004604E6" w:rsidRPr="00507F5B">
              <w:rPr>
                <w:rFonts w:ascii="Times New Roman" w:hAnsi="Times New Roman"/>
                <w:color w:val="000000"/>
                <w:sz w:val="20"/>
                <w:szCs w:val="20"/>
                <w:lang w:val="kk-KZ"/>
              </w:rPr>
              <w:t>Reliability of measurement and methods of its establishment. Sampling, experiment, factor analysis, latent structure analysis, classification methods, taxonomy, theory / group, statistical methods, information banks, etc.</w:t>
            </w:r>
          </w:p>
        </w:tc>
        <w:tc>
          <w:tcPr>
            <w:tcW w:w="851" w:type="dxa"/>
            <w:tcBorders>
              <w:top w:val="single" w:sz="4" w:space="0" w:color="auto"/>
              <w:left w:val="single" w:sz="4" w:space="0" w:color="auto"/>
              <w:right w:val="single" w:sz="4" w:space="0" w:color="auto"/>
            </w:tcBorders>
          </w:tcPr>
          <w:p w14:paraId="7E16CBEA" w14:textId="77777777" w:rsidR="003C7CD2" w:rsidRPr="00EA72C4" w:rsidRDefault="003C7CD2"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lastRenderedPageBreak/>
              <w:t>2</w:t>
            </w:r>
          </w:p>
        </w:tc>
        <w:tc>
          <w:tcPr>
            <w:tcW w:w="992" w:type="dxa"/>
            <w:tcBorders>
              <w:top w:val="single" w:sz="4" w:space="0" w:color="auto"/>
              <w:left w:val="single" w:sz="4" w:space="0" w:color="auto"/>
              <w:right w:val="single" w:sz="4" w:space="0" w:color="auto"/>
            </w:tcBorders>
          </w:tcPr>
          <w:p w14:paraId="4B99BCF4" w14:textId="77777777" w:rsidR="003C7CD2" w:rsidRPr="00EA72C4" w:rsidRDefault="00371EDD"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6</w:t>
            </w:r>
          </w:p>
        </w:tc>
      </w:tr>
      <w:tr w:rsidR="00822997" w:rsidRPr="00822997" w14:paraId="2A504587" w14:textId="77777777" w:rsidTr="00801FC4">
        <w:trPr>
          <w:trHeight w:val="299"/>
        </w:trPr>
        <w:tc>
          <w:tcPr>
            <w:tcW w:w="675" w:type="dxa"/>
            <w:tcBorders>
              <w:left w:val="single" w:sz="4" w:space="0" w:color="auto"/>
              <w:right w:val="single" w:sz="4" w:space="0" w:color="auto"/>
            </w:tcBorders>
          </w:tcPr>
          <w:p w14:paraId="71F0571C" w14:textId="77777777" w:rsidR="00822997" w:rsidRPr="00EA72C4" w:rsidRDefault="00822997"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right w:val="single" w:sz="4" w:space="0" w:color="auto"/>
            </w:tcBorders>
          </w:tcPr>
          <w:p w14:paraId="2C4ACC54" w14:textId="77777777" w:rsidR="00822997" w:rsidRPr="00EA72C4" w:rsidRDefault="008727A6" w:rsidP="00822997">
            <w:pPr>
              <w:spacing w:after="0" w:line="240" w:lineRule="auto"/>
              <w:rPr>
                <w:rFonts w:ascii="Times New Roman" w:hAnsi="Times New Roman"/>
                <w:sz w:val="20"/>
                <w:szCs w:val="20"/>
                <w:lang w:val="kk-KZ"/>
              </w:rPr>
            </w:pPr>
            <w:r w:rsidRPr="009852C6">
              <w:rPr>
                <w:rFonts w:ascii="Times New Roman" w:hAnsi="Times New Roman"/>
                <w:b/>
                <w:sz w:val="20"/>
                <w:szCs w:val="20"/>
                <w:lang w:val="kk-KZ"/>
              </w:rPr>
              <w:t>2nd Soviet Union.</w:t>
            </w:r>
            <w:r w:rsidR="00822997" w:rsidRPr="008727A6">
              <w:rPr>
                <w:rFonts w:ascii="Times New Roman" w:hAnsi="Times New Roman"/>
                <w:color w:val="000000"/>
                <w:sz w:val="20"/>
                <w:szCs w:val="20"/>
                <w:lang w:val="kk-KZ"/>
              </w:rPr>
              <w:t xml:space="preserve"> </w:t>
            </w:r>
            <w:r w:rsidR="00822997">
              <w:rPr>
                <w:rFonts w:ascii="Times New Roman" w:hAnsi="Times New Roman"/>
                <w:sz w:val="20"/>
                <w:szCs w:val="20"/>
                <w:lang w:val="kk-KZ"/>
              </w:rPr>
              <w:t>Political analysis work, modeling on the research topic. Essay</w:t>
            </w:r>
          </w:p>
        </w:tc>
        <w:tc>
          <w:tcPr>
            <w:tcW w:w="851" w:type="dxa"/>
            <w:tcBorders>
              <w:top w:val="single" w:sz="4" w:space="0" w:color="auto"/>
              <w:left w:val="single" w:sz="4" w:space="0" w:color="auto"/>
              <w:right w:val="single" w:sz="4" w:space="0" w:color="auto"/>
            </w:tcBorders>
          </w:tcPr>
          <w:p w14:paraId="4C8D6F6F" w14:textId="77777777" w:rsidR="00822997" w:rsidRPr="00EA72C4" w:rsidRDefault="00822997"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right w:val="single" w:sz="4" w:space="0" w:color="auto"/>
            </w:tcBorders>
          </w:tcPr>
          <w:p w14:paraId="68F8C2A6" w14:textId="77777777" w:rsidR="00822997" w:rsidRDefault="00AE380D"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10</w:t>
            </w:r>
          </w:p>
        </w:tc>
      </w:tr>
      <w:tr w:rsidR="003C7CD2" w:rsidRPr="00EA72C4" w14:paraId="160D53B3" w14:textId="77777777" w:rsidTr="00801FC4">
        <w:trPr>
          <w:trHeight w:val="62"/>
        </w:trPr>
        <w:tc>
          <w:tcPr>
            <w:tcW w:w="675" w:type="dxa"/>
            <w:vMerge w:val="restart"/>
            <w:tcBorders>
              <w:left w:val="single" w:sz="4" w:space="0" w:color="auto"/>
              <w:right w:val="single" w:sz="4" w:space="0" w:color="auto"/>
            </w:tcBorders>
            <w:vAlign w:val="center"/>
            <w:hideMark/>
          </w:tcPr>
          <w:p w14:paraId="6488231C" w14:textId="77777777" w:rsidR="003C7CD2" w:rsidRPr="00EA72C4" w:rsidRDefault="003C7CD2"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5</w:t>
            </w:r>
          </w:p>
          <w:p w14:paraId="55B7C58F" w14:textId="77777777" w:rsidR="003C7CD2" w:rsidRPr="00EA72C4" w:rsidRDefault="003C7CD2" w:rsidP="00EA72C4">
            <w:pPr>
              <w:spacing w:after="0" w:line="240" w:lineRule="auto"/>
              <w:rPr>
                <w:rFonts w:ascii="Times New Roman" w:hAnsi="Times New Roman"/>
                <w:sz w:val="20"/>
                <w:szCs w:val="20"/>
                <w:lang w:val="kk-KZ"/>
              </w:rPr>
            </w:pPr>
            <w:r w:rsidRPr="00EA72C4">
              <w:rPr>
                <w:rFonts w:ascii="Times New Roman" w:hAnsi="Times New Roman"/>
                <w:sz w:val="20"/>
                <w:szCs w:val="20"/>
                <w:lang w:val="kk-KZ"/>
              </w:rPr>
              <w:t xml:space="preserve">                                 </w:t>
            </w:r>
          </w:p>
        </w:tc>
        <w:tc>
          <w:tcPr>
            <w:tcW w:w="7371" w:type="dxa"/>
            <w:tcBorders>
              <w:top w:val="single" w:sz="4" w:space="0" w:color="auto"/>
              <w:left w:val="single" w:sz="4" w:space="0" w:color="auto"/>
              <w:bottom w:val="single" w:sz="4" w:space="0" w:color="auto"/>
              <w:right w:val="single" w:sz="4" w:space="0" w:color="auto"/>
            </w:tcBorders>
          </w:tcPr>
          <w:p w14:paraId="0622D75E" w14:textId="77777777" w:rsidR="003C7CD2" w:rsidRPr="00EA72C4" w:rsidRDefault="007D6CB1" w:rsidP="004604E6">
            <w:pPr>
              <w:autoSpaceDE w:val="0"/>
              <w:autoSpaceDN w:val="0"/>
              <w:adjustRightInd w:val="0"/>
              <w:spacing w:after="0" w:line="240" w:lineRule="auto"/>
              <w:jc w:val="both"/>
              <w:rPr>
                <w:rFonts w:ascii="Times New Roman" w:hAnsi="Times New Roman"/>
                <w:sz w:val="20"/>
                <w:szCs w:val="20"/>
                <w:lang w:val="kk-KZ"/>
              </w:rPr>
            </w:pPr>
            <w:r w:rsidRPr="007D6CB1">
              <w:rPr>
                <w:rFonts w:ascii="Times New Roman" w:hAnsi="Times New Roman"/>
                <w:b/>
                <w:sz w:val="20"/>
                <w:szCs w:val="20"/>
                <w:lang w:val="kk-KZ"/>
              </w:rPr>
              <w:t xml:space="preserve">D 5 </w:t>
            </w:r>
            <w:r w:rsidRPr="007D6CB1">
              <w:rPr>
                <w:rFonts w:ascii="Times New Roman" w:hAnsi="Times New Roman"/>
                <w:b/>
                <w:bCs/>
                <w:color w:val="000000"/>
                <w:sz w:val="20"/>
                <w:szCs w:val="20"/>
                <w:lang w:val="kk-KZ"/>
              </w:rPr>
              <w:t xml:space="preserve">. </w:t>
            </w:r>
            <w:r w:rsidRPr="00EA72C4">
              <w:rPr>
                <w:rFonts w:ascii="Times New Roman" w:hAnsi="Times New Roman"/>
                <w:bCs/>
                <w:color w:val="000000"/>
                <w:sz w:val="20"/>
                <w:szCs w:val="20"/>
                <w:lang w:val="kk-KZ"/>
              </w:rPr>
              <w:t>Technological stages of modeling: determination of goals and means of model creation - model development - model evaluation - ways and means of model testing.</w:t>
            </w:r>
          </w:p>
        </w:tc>
        <w:tc>
          <w:tcPr>
            <w:tcW w:w="851" w:type="dxa"/>
            <w:tcBorders>
              <w:top w:val="single" w:sz="4" w:space="0" w:color="auto"/>
              <w:left w:val="single" w:sz="4" w:space="0" w:color="auto"/>
              <w:bottom w:val="single" w:sz="4" w:space="0" w:color="auto"/>
              <w:right w:val="single" w:sz="4" w:space="0" w:color="auto"/>
            </w:tcBorders>
          </w:tcPr>
          <w:p w14:paraId="01ACF184" w14:textId="77777777" w:rsidR="003C7CD2" w:rsidRPr="00EA72C4" w:rsidRDefault="003C7CD2" w:rsidP="00EA72C4">
            <w:pPr>
              <w:autoSpaceDE w:val="0"/>
              <w:autoSpaceDN w:val="0"/>
              <w:adjustRightInd w:val="0"/>
              <w:spacing w:after="0" w:line="240" w:lineRule="auto"/>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62BA098D" w14:textId="77777777" w:rsidR="003C7CD2" w:rsidRPr="00EA72C4" w:rsidRDefault="003C7CD2" w:rsidP="00EA72C4">
            <w:pPr>
              <w:autoSpaceDE w:val="0"/>
              <w:autoSpaceDN w:val="0"/>
              <w:adjustRightInd w:val="0"/>
              <w:spacing w:after="0" w:line="240" w:lineRule="auto"/>
              <w:rPr>
                <w:rFonts w:ascii="Times New Roman" w:hAnsi="Times New Roman"/>
                <w:sz w:val="20"/>
                <w:szCs w:val="20"/>
                <w:lang w:val="kk-KZ"/>
              </w:rPr>
            </w:pPr>
          </w:p>
        </w:tc>
      </w:tr>
      <w:tr w:rsidR="003C7CD2" w:rsidRPr="00EA72C4" w14:paraId="2916C397" w14:textId="77777777" w:rsidTr="00801FC4">
        <w:trPr>
          <w:trHeight w:val="276"/>
        </w:trPr>
        <w:tc>
          <w:tcPr>
            <w:tcW w:w="675" w:type="dxa"/>
            <w:vMerge/>
            <w:tcBorders>
              <w:left w:val="single" w:sz="4" w:space="0" w:color="auto"/>
              <w:right w:val="single" w:sz="4" w:space="0" w:color="auto"/>
            </w:tcBorders>
            <w:vAlign w:val="center"/>
            <w:hideMark/>
          </w:tcPr>
          <w:p w14:paraId="1850AC9B" w14:textId="77777777" w:rsidR="003C7CD2" w:rsidRPr="00EA72C4" w:rsidRDefault="003C7CD2"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69FA8116" w14:textId="77777777" w:rsidR="003C7CD2" w:rsidRPr="00EA72C4" w:rsidRDefault="00381529" w:rsidP="003F6437">
            <w:pPr>
              <w:spacing w:after="0" w:line="240" w:lineRule="auto"/>
              <w:rPr>
                <w:rFonts w:ascii="Times New Roman" w:hAnsi="Times New Roman"/>
                <w:sz w:val="20"/>
                <w:szCs w:val="20"/>
                <w:lang w:val="kk-KZ"/>
              </w:rPr>
            </w:pPr>
            <w:r w:rsidRPr="00162121">
              <w:rPr>
                <w:rFonts w:ascii="Times New Roman" w:hAnsi="Times New Roman"/>
                <w:b/>
                <w:sz w:val="20"/>
                <w:szCs w:val="20"/>
                <w:lang w:val="kk-KZ"/>
              </w:rPr>
              <w:t xml:space="preserve">PS 5. </w:t>
            </w:r>
            <w:r w:rsidRPr="00EA72C4">
              <w:rPr>
                <w:rFonts w:ascii="Times New Roman" w:hAnsi="Times New Roman"/>
                <w:sz w:val="20"/>
                <w:szCs w:val="20"/>
                <w:lang w:val="kk-KZ"/>
              </w:rPr>
              <w:t>Creation of political modeling programs. The purpose and program of the research. Consideration of alternative competing hypotheses in a research program. Test program of research.</w:t>
            </w:r>
          </w:p>
        </w:tc>
        <w:tc>
          <w:tcPr>
            <w:tcW w:w="851" w:type="dxa"/>
            <w:tcBorders>
              <w:top w:val="single" w:sz="4" w:space="0" w:color="auto"/>
              <w:left w:val="single" w:sz="4" w:space="0" w:color="auto"/>
              <w:bottom w:val="single" w:sz="4" w:space="0" w:color="auto"/>
              <w:right w:val="single" w:sz="4" w:space="0" w:color="auto"/>
            </w:tcBorders>
          </w:tcPr>
          <w:p w14:paraId="4A370D79" w14:textId="77777777" w:rsidR="003C7CD2" w:rsidRPr="00EA72C4" w:rsidRDefault="003C7CD2" w:rsidP="00EA72C4">
            <w:pPr>
              <w:autoSpaceDE w:val="0"/>
              <w:autoSpaceDN w:val="0"/>
              <w:adjustRightInd w:val="0"/>
              <w:spacing w:after="0" w:line="240" w:lineRule="auto"/>
              <w:rPr>
                <w:rFonts w:ascii="Times New Roman" w:hAnsi="Times New Roman"/>
                <w:sz w:val="20"/>
                <w:szCs w:val="20"/>
                <w:lang w:val="kk-KZ"/>
              </w:rPr>
            </w:pPr>
            <w:r w:rsidRPr="00EA72C4">
              <w:rPr>
                <w:rFonts w:ascii="Times New Roman" w:hAnsi="Times New Roman"/>
                <w:sz w:val="20"/>
                <w:szCs w:val="20"/>
                <w:lang w:val="kk-KZ"/>
              </w:rPr>
              <w:t>2</w:t>
            </w:r>
          </w:p>
        </w:tc>
        <w:tc>
          <w:tcPr>
            <w:tcW w:w="992" w:type="dxa"/>
            <w:tcBorders>
              <w:top w:val="single" w:sz="4" w:space="0" w:color="auto"/>
              <w:left w:val="single" w:sz="4" w:space="0" w:color="auto"/>
              <w:bottom w:val="single" w:sz="4" w:space="0" w:color="auto"/>
              <w:right w:val="single" w:sz="4" w:space="0" w:color="auto"/>
            </w:tcBorders>
          </w:tcPr>
          <w:p w14:paraId="3D0CA4B0" w14:textId="77777777" w:rsidR="003C7CD2" w:rsidRPr="00EA72C4" w:rsidRDefault="00371EDD" w:rsidP="00EA72C4">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6</w:t>
            </w:r>
          </w:p>
        </w:tc>
      </w:tr>
      <w:tr w:rsidR="003C7CD2" w:rsidRPr="00EA72C4" w14:paraId="14850EF6" w14:textId="77777777" w:rsidTr="00801FC4">
        <w:trPr>
          <w:trHeight w:val="276"/>
        </w:trPr>
        <w:tc>
          <w:tcPr>
            <w:tcW w:w="675" w:type="dxa"/>
            <w:vMerge/>
            <w:tcBorders>
              <w:left w:val="single" w:sz="4" w:space="0" w:color="auto"/>
              <w:right w:val="single" w:sz="4" w:space="0" w:color="auto"/>
            </w:tcBorders>
            <w:vAlign w:val="center"/>
          </w:tcPr>
          <w:p w14:paraId="695A2E8D" w14:textId="77777777" w:rsidR="003C7CD2" w:rsidRPr="00EA72C4" w:rsidRDefault="003C7CD2"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43B8C7FD" w14:textId="77777777" w:rsidR="003C7CD2" w:rsidRPr="00EA72C4" w:rsidRDefault="003C7CD2" w:rsidP="009D4E59">
            <w:pPr>
              <w:spacing w:after="0" w:line="240" w:lineRule="auto"/>
              <w:rPr>
                <w:rFonts w:ascii="Times New Roman" w:hAnsi="Times New Roman"/>
                <w:sz w:val="20"/>
                <w:szCs w:val="20"/>
                <w:lang w:val="kk-KZ"/>
              </w:rPr>
            </w:pPr>
            <w:r w:rsidRPr="009852C6">
              <w:rPr>
                <w:rFonts w:ascii="Times New Roman" w:hAnsi="Times New Roman"/>
                <w:b/>
                <w:sz w:val="20"/>
                <w:szCs w:val="20"/>
                <w:lang w:val="kk-KZ"/>
              </w:rPr>
              <w:t xml:space="preserve">2 SZJ </w:t>
            </w:r>
            <w:r w:rsidR="008727A6" w:rsidRPr="009852C6">
              <w:rPr>
                <w:rFonts w:ascii="Times New Roman" w:hAnsi="Times New Roman"/>
                <w:b/>
                <w:sz w:val="20"/>
                <w:szCs w:val="20"/>
                <w:lang w:val="uk-UA" w:eastAsia="ko-KR"/>
              </w:rPr>
              <w:t xml:space="preserve">. </w:t>
            </w:r>
            <w:r w:rsidRPr="008727A6">
              <w:rPr>
                <w:rFonts w:ascii="Times New Roman" w:hAnsi="Times New Roman"/>
                <w:sz w:val="20"/>
                <w:szCs w:val="20"/>
                <w:lang w:val="uk-UA" w:eastAsia="ko-KR"/>
              </w:rPr>
              <w:t xml:space="preserve">" </w:t>
            </w:r>
            <w:r w:rsidR="009D4E59">
              <w:rPr>
                <w:rFonts w:ascii="Times New Roman" w:hAnsi="Times New Roman"/>
                <w:sz w:val="20"/>
                <w:szCs w:val="20"/>
                <w:lang w:val="kk-KZ"/>
              </w:rPr>
              <w:t xml:space="preserve">Determining the process of its development by modeling a political event </w:t>
            </w:r>
            <w:r w:rsidRPr="00EA72C4">
              <w:rPr>
                <w:rFonts w:ascii="Times New Roman" w:hAnsi="Times New Roman"/>
                <w:sz w:val="20"/>
                <w:szCs w:val="20"/>
                <w:lang w:val="kk-KZ" w:eastAsia="ko-KR"/>
              </w:rPr>
              <w:t>". Project</w:t>
            </w:r>
          </w:p>
        </w:tc>
        <w:tc>
          <w:tcPr>
            <w:tcW w:w="851" w:type="dxa"/>
            <w:tcBorders>
              <w:top w:val="single" w:sz="4" w:space="0" w:color="auto"/>
              <w:left w:val="single" w:sz="4" w:space="0" w:color="auto"/>
              <w:bottom w:val="single" w:sz="4" w:space="0" w:color="auto"/>
              <w:right w:val="single" w:sz="4" w:space="0" w:color="auto"/>
            </w:tcBorders>
          </w:tcPr>
          <w:p w14:paraId="22DD1CEA" w14:textId="77777777" w:rsidR="003C7CD2" w:rsidRPr="00EA72C4" w:rsidRDefault="003C7CD2" w:rsidP="00EA72C4">
            <w:pPr>
              <w:autoSpaceDE w:val="0"/>
              <w:autoSpaceDN w:val="0"/>
              <w:adjustRightInd w:val="0"/>
              <w:spacing w:after="0" w:line="240" w:lineRule="auto"/>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17AAF4FB" w14:textId="77777777" w:rsidR="003C7CD2" w:rsidRPr="00EA72C4" w:rsidRDefault="00371EDD" w:rsidP="00AE380D">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20</w:t>
            </w:r>
          </w:p>
        </w:tc>
      </w:tr>
      <w:tr w:rsidR="003C7CD2" w:rsidRPr="00EA72C4" w14:paraId="78324D9F" w14:textId="77777777" w:rsidTr="00801FC4">
        <w:trPr>
          <w:trHeight w:val="242"/>
        </w:trPr>
        <w:tc>
          <w:tcPr>
            <w:tcW w:w="675" w:type="dxa"/>
            <w:vMerge w:val="restart"/>
            <w:tcBorders>
              <w:left w:val="single" w:sz="4" w:space="0" w:color="auto"/>
              <w:right w:val="single" w:sz="4" w:space="0" w:color="auto"/>
            </w:tcBorders>
            <w:vAlign w:val="center"/>
            <w:hideMark/>
          </w:tcPr>
          <w:p w14:paraId="4F9BBBAC" w14:textId="77777777" w:rsidR="003C7CD2" w:rsidRPr="00EA72C4" w:rsidRDefault="003C7CD2"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6</w:t>
            </w:r>
          </w:p>
        </w:tc>
        <w:tc>
          <w:tcPr>
            <w:tcW w:w="7371" w:type="dxa"/>
            <w:tcBorders>
              <w:top w:val="single" w:sz="4" w:space="0" w:color="auto"/>
              <w:left w:val="single" w:sz="4" w:space="0" w:color="auto"/>
              <w:bottom w:val="single" w:sz="4" w:space="0" w:color="auto"/>
              <w:right w:val="single" w:sz="4" w:space="0" w:color="auto"/>
            </w:tcBorders>
          </w:tcPr>
          <w:p w14:paraId="247B9A31" w14:textId="77777777" w:rsidR="003C7CD2" w:rsidRPr="00EA72C4" w:rsidRDefault="007D6CB1" w:rsidP="002D2BC9">
            <w:pPr>
              <w:spacing w:after="0" w:line="240" w:lineRule="auto"/>
              <w:rPr>
                <w:rFonts w:ascii="Times New Roman" w:hAnsi="Times New Roman"/>
                <w:sz w:val="20"/>
                <w:szCs w:val="20"/>
                <w:lang w:val="kk-KZ"/>
              </w:rPr>
            </w:pPr>
            <w:r w:rsidRPr="007D6CB1">
              <w:rPr>
                <w:rFonts w:ascii="Times New Roman" w:hAnsi="Times New Roman"/>
                <w:b/>
                <w:sz w:val="20"/>
                <w:szCs w:val="20"/>
                <w:lang w:val="kk-KZ"/>
              </w:rPr>
              <w:t xml:space="preserve">D 6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104FF5" w:rsidRPr="00104FF5">
              <w:rPr>
                <w:rFonts w:ascii="Times New Roman" w:hAnsi="Times New Roman"/>
                <w:bCs/>
                <w:sz w:val="20"/>
                <w:szCs w:val="20"/>
                <w:lang w:val="kk-KZ"/>
              </w:rPr>
              <w:t xml:space="preserve">Statistical methods in political modeling and forecasting </w:t>
            </w:r>
            <w:r w:rsidR="003C7CD2" w:rsidRPr="00EA72C4">
              <w:rPr>
                <w:rFonts w:ascii="Times New Roman" w:hAnsi="Times New Roman"/>
                <w:sz w:val="20"/>
                <w:szCs w:val="20"/>
                <w:lang w:val="kk-KZ"/>
              </w:rPr>
              <w:t>. Use of information systems and computer technologies in political modeling</w:t>
            </w:r>
          </w:p>
        </w:tc>
        <w:tc>
          <w:tcPr>
            <w:tcW w:w="851" w:type="dxa"/>
            <w:tcBorders>
              <w:top w:val="single" w:sz="4" w:space="0" w:color="auto"/>
              <w:left w:val="single" w:sz="4" w:space="0" w:color="auto"/>
              <w:bottom w:val="single" w:sz="4" w:space="0" w:color="auto"/>
              <w:right w:val="single" w:sz="4" w:space="0" w:color="auto"/>
            </w:tcBorders>
          </w:tcPr>
          <w:p w14:paraId="34D70213" w14:textId="77777777" w:rsidR="003C7CD2" w:rsidRPr="00EA72C4" w:rsidRDefault="003C7CD2"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37775630" w14:textId="77777777" w:rsidR="003C7CD2" w:rsidRPr="00EA72C4" w:rsidRDefault="003C7CD2" w:rsidP="00EA72C4">
            <w:pPr>
              <w:spacing w:after="0" w:line="240" w:lineRule="auto"/>
              <w:jc w:val="both"/>
              <w:rPr>
                <w:rFonts w:ascii="Times New Roman" w:hAnsi="Times New Roman"/>
                <w:sz w:val="20"/>
                <w:szCs w:val="20"/>
                <w:lang w:val="kk-KZ"/>
              </w:rPr>
            </w:pPr>
          </w:p>
        </w:tc>
      </w:tr>
      <w:tr w:rsidR="003C7CD2" w:rsidRPr="00EA72C4" w14:paraId="4E271862" w14:textId="77777777" w:rsidTr="00801FC4">
        <w:trPr>
          <w:trHeight w:val="242"/>
        </w:trPr>
        <w:tc>
          <w:tcPr>
            <w:tcW w:w="675" w:type="dxa"/>
            <w:vMerge/>
            <w:tcBorders>
              <w:left w:val="single" w:sz="4" w:space="0" w:color="auto"/>
              <w:right w:val="single" w:sz="4" w:space="0" w:color="auto"/>
            </w:tcBorders>
            <w:vAlign w:val="center"/>
          </w:tcPr>
          <w:p w14:paraId="3CD8B2F7" w14:textId="77777777" w:rsidR="003C7CD2" w:rsidRPr="00EA72C4" w:rsidRDefault="003C7CD2"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60567E47" w14:textId="77777777" w:rsidR="003C7CD2" w:rsidRPr="00EA72C4" w:rsidRDefault="00381529" w:rsidP="00381529">
            <w:pPr>
              <w:spacing w:after="0" w:line="240" w:lineRule="auto"/>
              <w:rPr>
                <w:rFonts w:ascii="Times New Roman" w:hAnsi="Times New Roman"/>
                <w:sz w:val="20"/>
                <w:szCs w:val="20"/>
                <w:lang w:val="kk-KZ"/>
              </w:rPr>
            </w:pPr>
            <w:r w:rsidRPr="00162121">
              <w:rPr>
                <w:rFonts w:ascii="Times New Roman" w:hAnsi="Times New Roman"/>
                <w:b/>
                <w:sz w:val="20"/>
                <w:szCs w:val="20"/>
                <w:lang w:val="kk-KZ"/>
              </w:rPr>
              <w:t xml:space="preserve">PS 6. </w:t>
            </w:r>
            <w:r w:rsidRPr="00EA72C4">
              <w:rPr>
                <w:rFonts w:ascii="Times New Roman" w:hAnsi="Times New Roman"/>
                <w:sz w:val="20"/>
                <w:szCs w:val="20"/>
                <w:lang w:val="kk-KZ"/>
              </w:rPr>
              <w:t>Prediction of options for the development of the political situation using the method of dynamic analysis of statistical data. Data preparation and sorting. Data visualization: creating tables, charts, histograms.</w:t>
            </w:r>
            <w:r w:rsidR="003C7CD2" w:rsidRPr="00EA72C4">
              <w:rPr>
                <w:rFonts w:ascii="Times New Roman" w:hAnsi="Times New Roman"/>
                <w:b/>
                <w:sz w:val="20"/>
                <w:szCs w:val="20"/>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14:paraId="71374DBF" w14:textId="77777777" w:rsidR="003C7CD2" w:rsidRPr="00EA72C4" w:rsidRDefault="003C7CD2"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2</w:t>
            </w:r>
          </w:p>
        </w:tc>
        <w:tc>
          <w:tcPr>
            <w:tcW w:w="992" w:type="dxa"/>
            <w:tcBorders>
              <w:top w:val="single" w:sz="4" w:space="0" w:color="auto"/>
              <w:left w:val="single" w:sz="4" w:space="0" w:color="auto"/>
              <w:bottom w:val="single" w:sz="4" w:space="0" w:color="auto"/>
              <w:right w:val="single" w:sz="4" w:space="0" w:color="auto"/>
            </w:tcBorders>
          </w:tcPr>
          <w:p w14:paraId="71AE7E10" w14:textId="77777777" w:rsidR="003C7CD2" w:rsidRPr="00EA72C4" w:rsidRDefault="00046DF9"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6</w:t>
            </w:r>
          </w:p>
        </w:tc>
      </w:tr>
      <w:tr w:rsidR="00237177" w:rsidRPr="00EA72C4" w14:paraId="7CCC8C71" w14:textId="77777777" w:rsidTr="00F6014D">
        <w:trPr>
          <w:trHeight w:val="242"/>
        </w:trPr>
        <w:tc>
          <w:tcPr>
            <w:tcW w:w="9889" w:type="dxa"/>
            <w:gridSpan w:val="4"/>
            <w:tcBorders>
              <w:top w:val="single" w:sz="4" w:space="0" w:color="auto"/>
              <w:left w:val="single" w:sz="4" w:space="0" w:color="auto"/>
              <w:right w:val="single" w:sz="4" w:space="0" w:color="auto"/>
            </w:tcBorders>
            <w:vAlign w:val="center"/>
            <w:hideMark/>
          </w:tcPr>
          <w:p w14:paraId="4CDF4915" w14:textId="77777777" w:rsidR="00237177" w:rsidRPr="00EA72C4" w:rsidRDefault="00237177" w:rsidP="00237177">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Module 3</w:t>
            </w:r>
          </w:p>
          <w:p w14:paraId="2D039088" w14:textId="77777777" w:rsidR="00237177" w:rsidRPr="00EA72C4" w:rsidRDefault="00237177" w:rsidP="00237177">
            <w:pPr>
              <w:spacing w:after="0" w:line="240" w:lineRule="auto"/>
              <w:jc w:val="center"/>
              <w:rPr>
                <w:rFonts w:ascii="Times New Roman" w:hAnsi="Times New Roman"/>
                <w:sz w:val="20"/>
                <w:szCs w:val="20"/>
                <w:lang w:val="kk-KZ"/>
              </w:rPr>
            </w:pPr>
            <w:r w:rsidRPr="00EA72C4">
              <w:rPr>
                <w:rFonts w:ascii="Times New Roman" w:hAnsi="Times New Roman"/>
                <w:b/>
                <w:bCs/>
                <w:color w:val="000000"/>
                <w:sz w:val="20"/>
                <w:szCs w:val="20"/>
                <w:lang w:val="kk-KZ"/>
              </w:rPr>
              <w:t>Political analysis and forecasting</w:t>
            </w:r>
          </w:p>
        </w:tc>
      </w:tr>
      <w:tr w:rsidR="003C7CD2" w:rsidRPr="00EA72C4" w14:paraId="57388E1A" w14:textId="77777777" w:rsidTr="00801FC4">
        <w:trPr>
          <w:trHeight w:val="242"/>
        </w:trPr>
        <w:tc>
          <w:tcPr>
            <w:tcW w:w="675" w:type="dxa"/>
            <w:vMerge w:val="restart"/>
            <w:tcBorders>
              <w:top w:val="single" w:sz="4" w:space="0" w:color="auto"/>
              <w:left w:val="single" w:sz="4" w:space="0" w:color="auto"/>
              <w:right w:val="single" w:sz="4" w:space="0" w:color="auto"/>
            </w:tcBorders>
            <w:vAlign w:val="center"/>
            <w:hideMark/>
          </w:tcPr>
          <w:p w14:paraId="4E34BF7D" w14:textId="77777777" w:rsidR="003C7CD2" w:rsidRPr="00EA72C4" w:rsidRDefault="00FF2EA7" w:rsidP="00EA72C4">
            <w:pPr>
              <w:spacing w:after="0" w:line="240" w:lineRule="auto"/>
              <w:jc w:val="center"/>
              <w:rPr>
                <w:rFonts w:ascii="Times New Roman" w:hAnsi="Times New Roman"/>
                <w:sz w:val="20"/>
                <w:szCs w:val="20"/>
                <w:lang w:val="kk-KZ"/>
              </w:rPr>
            </w:pPr>
            <w:r>
              <w:rPr>
                <w:rFonts w:ascii="Times New Roman" w:hAnsi="Times New Roman"/>
                <w:sz w:val="20"/>
                <w:szCs w:val="20"/>
                <w:lang w:val="kk-KZ"/>
              </w:rPr>
              <w:t>7</w:t>
            </w:r>
          </w:p>
          <w:p w14:paraId="58A302BD" w14:textId="77777777" w:rsidR="003C7CD2" w:rsidRPr="00EA72C4" w:rsidRDefault="003C7CD2"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00ACEED2" w14:textId="77777777" w:rsidR="003C7CD2" w:rsidRPr="00EA72C4" w:rsidRDefault="007D6CB1" w:rsidP="003515CB">
            <w:pPr>
              <w:autoSpaceDE w:val="0"/>
              <w:autoSpaceDN w:val="0"/>
              <w:adjustRightInd w:val="0"/>
              <w:spacing w:after="0" w:line="240" w:lineRule="auto"/>
              <w:jc w:val="both"/>
              <w:rPr>
                <w:rFonts w:ascii="Times New Roman" w:hAnsi="Times New Roman"/>
                <w:sz w:val="20"/>
                <w:szCs w:val="20"/>
                <w:lang w:val="kk-KZ"/>
              </w:rPr>
            </w:pPr>
            <w:r w:rsidRPr="007D6CB1">
              <w:rPr>
                <w:rFonts w:ascii="Times New Roman" w:hAnsi="Times New Roman"/>
                <w:b/>
                <w:sz w:val="20"/>
                <w:szCs w:val="20"/>
                <w:lang w:val="kk-KZ"/>
              </w:rPr>
              <w:t xml:space="preserve">D 7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3C7CD2" w:rsidRPr="00EA72C4">
              <w:rPr>
                <w:rFonts w:ascii="Times New Roman" w:hAnsi="Times New Roman"/>
                <w:bCs/>
                <w:sz w:val="20"/>
                <w:szCs w:val="20"/>
                <w:lang w:val="kk-KZ"/>
              </w:rPr>
              <w:t xml:space="preserve">Simulation of political events and relations of political forces in society. </w:t>
            </w:r>
            <w:r w:rsidR="003C7CD2" w:rsidRPr="00EA72C4">
              <w:rPr>
                <w:rFonts w:ascii="Times New Roman" w:hAnsi="Times New Roman"/>
                <w:sz w:val="20"/>
                <w:szCs w:val="20"/>
                <w:lang w:val="kk-KZ"/>
              </w:rPr>
              <w:t xml:space="preserve">Political situation as a structure of the political process. Typology of political situations. "Tikhomirov wheel". </w:t>
            </w:r>
            <w:r w:rsidR="003C7CD2" w:rsidRPr="00EA72C4">
              <w:rPr>
                <w:rFonts w:ascii="Times New Roman" w:hAnsi="Times New Roman"/>
                <w:sz w:val="20"/>
                <w:szCs w:val="20"/>
              </w:rPr>
              <w:t>Structural and logical society</w:t>
            </w:r>
            <w:r w:rsidR="003C7CD2" w:rsidRPr="00EA72C4">
              <w:rPr>
                <w:rFonts w:ascii="Times New Roman" w:hAnsi="Times New Roman"/>
                <w:sz w:val="20"/>
                <w:szCs w:val="20"/>
                <w:lang w:val="kk-KZ"/>
              </w:rPr>
              <w:t xml:space="preserve"> </w:t>
            </w:r>
            <w:r w:rsidR="003C7CD2" w:rsidRPr="00EA72C4">
              <w:rPr>
                <w:rFonts w:ascii="Times New Roman" w:hAnsi="Times New Roman"/>
                <w:sz w:val="20"/>
                <w:szCs w:val="20"/>
              </w:rPr>
              <w:t xml:space="preserve">model </w:t>
            </w:r>
            <w:r w:rsidR="003515CB">
              <w:rPr>
                <w:rFonts w:ascii="Times New Roman" w:hAnsi="Times New Roman"/>
                <w:sz w:val="20"/>
                <w:szCs w:val="20"/>
                <w:lang w:val="kk-KZ"/>
              </w:rPr>
              <w:t xml:space="preserve">i </w:t>
            </w:r>
            <w:r w:rsidR="003C7CD2" w:rsidRPr="00EA72C4">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5529FD2" w14:textId="77777777" w:rsidR="003C7CD2" w:rsidRPr="00EA72C4" w:rsidRDefault="003C7CD2"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4DC9F13D" w14:textId="77777777" w:rsidR="003C7CD2" w:rsidRPr="00EA72C4" w:rsidRDefault="003C7CD2" w:rsidP="00EA72C4">
            <w:pPr>
              <w:spacing w:after="0" w:line="240" w:lineRule="auto"/>
              <w:jc w:val="both"/>
              <w:rPr>
                <w:rFonts w:ascii="Times New Roman" w:hAnsi="Times New Roman"/>
                <w:sz w:val="20"/>
                <w:szCs w:val="20"/>
                <w:lang w:val="kk-KZ"/>
              </w:rPr>
            </w:pPr>
          </w:p>
        </w:tc>
      </w:tr>
      <w:tr w:rsidR="003C7CD2" w:rsidRPr="00EA72C4" w14:paraId="76E85BBD" w14:textId="77777777" w:rsidTr="00801FC4">
        <w:trPr>
          <w:trHeight w:val="242"/>
        </w:trPr>
        <w:tc>
          <w:tcPr>
            <w:tcW w:w="675" w:type="dxa"/>
            <w:vMerge/>
            <w:tcBorders>
              <w:left w:val="single" w:sz="4" w:space="0" w:color="auto"/>
              <w:right w:val="single" w:sz="4" w:space="0" w:color="auto"/>
            </w:tcBorders>
            <w:vAlign w:val="center"/>
            <w:hideMark/>
          </w:tcPr>
          <w:p w14:paraId="2FB06D56" w14:textId="77777777" w:rsidR="003C7CD2" w:rsidRPr="00EA72C4" w:rsidRDefault="003C7CD2"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1E5F59AE" w14:textId="77777777" w:rsidR="003C7CD2" w:rsidRPr="00EA72C4" w:rsidRDefault="00381529" w:rsidP="00F57F06">
            <w:pPr>
              <w:spacing w:after="0" w:line="240" w:lineRule="auto"/>
              <w:rPr>
                <w:rFonts w:ascii="Times New Roman" w:hAnsi="Times New Roman"/>
                <w:sz w:val="20"/>
                <w:szCs w:val="20"/>
                <w:lang w:val="kk-KZ"/>
              </w:rPr>
            </w:pPr>
            <w:r w:rsidRPr="00162121">
              <w:rPr>
                <w:rFonts w:ascii="Times New Roman" w:hAnsi="Times New Roman"/>
                <w:b/>
                <w:sz w:val="20"/>
                <w:szCs w:val="20"/>
                <w:lang w:val="kk-KZ"/>
              </w:rPr>
              <w:t xml:space="preserve">PS 7. </w:t>
            </w:r>
            <w:r w:rsidRPr="00EA72C4">
              <w:rPr>
                <w:rFonts w:ascii="Times New Roman" w:hAnsi="Times New Roman"/>
                <w:sz w:val="20"/>
                <w:szCs w:val="20"/>
                <w:lang w:val="kk-KZ"/>
              </w:rPr>
              <w:t>Structure of political modeling. Simulation of political situations using the scenario method. Analysis of location and directions of political forces. Matrix of political forces. "Tikhomirov's political grid" and its modifications. Three-dimensional matrix and its value possibility.</w:t>
            </w:r>
          </w:p>
        </w:tc>
        <w:tc>
          <w:tcPr>
            <w:tcW w:w="851" w:type="dxa"/>
            <w:tcBorders>
              <w:top w:val="single" w:sz="4" w:space="0" w:color="auto"/>
              <w:left w:val="single" w:sz="4" w:space="0" w:color="auto"/>
              <w:bottom w:val="single" w:sz="4" w:space="0" w:color="auto"/>
              <w:right w:val="single" w:sz="4" w:space="0" w:color="auto"/>
            </w:tcBorders>
          </w:tcPr>
          <w:p w14:paraId="4B002F18" w14:textId="77777777" w:rsidR="003C7CD2" w:rsidRPr="00EA72C4" w:rsidRDefault="003C7CD2"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611B7F1D" w14:textId="77777777" w:rsidR="003C7CD2" w:rsidRPr="00EA72C4" w:rsidRDefault="00046DF9"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6</w:t>
            </w:r>
          </w:p>
        </w:tc>
      </w:tr>
      <w:tr w:rsidR="003C7CD2" w:rsidRPr="00EA72C4" w14:paraId="05A60622" w14:textId="77777777" w:rsidTr="00801FC4">
        <w:trPr>
          <w:trHeight w:val="242"/>
        </w:trPr>
        <w:tc>
          <w:tcPr>
            <w:tcW w:w="675" w:type="dxa"/>
            <w:vMerge/>
            <w:tcBorders>
              <w:left w:val="single" w:sz="4" w:space="0" w:color="auto"/>
              <w:right w:val="single" w:sz="4" w:space="0" w:color="auto"/>
            </w:tcBorders>
            <w:vAlign w:val="center"/>
          </w:tcPr>
          <w:p w14:paraId="4B146A8E" w14:textId="77777777" w:rsidR="003C7CD2" w:rsidRPr="00EA72C4" w:rsidRDefault="003C7CD2"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69489E07" w14:textId="77777777" w:rsidR="003C7CD2" w:rsidRPr="00EA72C4" w:rsidRDefault="003C7CD2" w:rsidP="00822997">
            <w:pPr>
              <w:spacing w:after="0" w:line="240" w:lineRule="auto"/>
              <w:rPr>
                <w:rFonts w:ascii="Times New Roman" w:hAnsi="Times New Roman"/>
                <w:b/>
                <w:sz w:val="20"/>
                <w:szCs w:val="20"/>
                <w:lang w:val="kk-KZ"/>
              </w:rPr>
            </w:pPr>
            <w:r w:rsidRPr="009852C6">
              <w:rPr>
                <w:rFonts w:ascii="Times New Roman" w:hAnsi="Times New Roman"/>
                <w:b/>
                <w:sz w:val="20"/>
                <w:szCs w:val="20"/>
                <w:lang w:val="kk-KZ"/>
              </w:rPr>
              <w:t>3rd Soviet Union.</w:t>
            </w:r>
            <w:r w:rsidRPr="00EA72C4">
              <w:rPr>
                <w:rFonts w:ascii="Times New Roman" w:hAnsi="Times New Roman"/>
                <w:color w:val="000000"/>
                <w:sz w:val="20"/>
                <w:szCs w:val="20"/>
                <w:lang w:val="kk-KZ"/>
              </w:rPr>
              <w:t xml:space="preserve"> </w:t>
            </w:r>
            <w:r w:rsidR="00046DF9" w:rsidRPr="00EA72C4">
              <w:rPr>
                <w:rFonts w:ascii="Times New Roman" w:hAnsi="Times New Roman"/>
                <w:sz w:val="20"/>
                <w:szCs w:val="20"/>
                <w:lang w:val="kk-KZ" w:eastAsia="ru-RU"/>
              </w:rPr>
              <w:t xml:space="preserve">Acceptance of </w:t>
            </w:r>
            <w:r w:rsidR="00046DF9">
              <w:rPr>
                <w:rFonts w:ascii="Times New Roman" w:hAnsi="Times New Roman"/>
                <w:sz w:val="20"/>
                <w:szCs w:val="20"/>
                <w:lang w:val="kk-KZ"/>
              </w:rPr>
              <w:t>colloquium control work</w:t>
            </w:r>
            <w:r w:rsidR="00046DF9" w:rsidRPr="00EA72C4">
              <w:rPr>
                <w:rFonts w:ascii="Times New Roman" w:eastAsia="Times New Roman" w:hAnsi="Times New Roman"/>
                <w:color w:val="000000"/>
                <w:sz w:val="20"/>
                <w:szCs w:val="20"/>
                <w:lang w:val="kk-KZ" w:eastAsia="ru-RU"/>
              </w:rPr>
              <w:t> </w:t>
            </w:r>
          </w:p>
        </w:tc>
        <w:tc>
          <w:tcPr>
            <w:tcW w:w="851" w:type="dxa"/>
            <w:tcBorders>
              <w:top w:val="single" w:sz="4" w:space="0" w:color="auto"/>
              <w:left w:val="single" w:sz="4" w:space="0" w:color="auto"/>
              <w:bottom w:val="single" w:sz="4" w:space="0" w:color="auto"/>
              <w:right w:val="single" w:sz="4" w:space="0" w:color="auto"/>
            </w:tcBorders>
          </w:tcPr>
          <w:p w14:paraId="21E36795" w14:textId="77777777" w:rsidR="003C7CD2" w:rsidRPr="00EA72C4" w:rsidRDefault="003C7CD2"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2C098E54" w14:textId="77777777" w:rsidR="003C7CD2" w:rsidRPr="00EA72C4" w:rsidRDefault="00046DF9" w:rsidP="00046DF9">
            <w:pPr>
              <w:spacing w:after="0" w:line="240" w:lineRule="auto"/>
              <w:jc w:val="both"/>
              <w:rPr>
                <w:rFonts w:ascii="Times New Roman" w:hAnsi="Times New Roman"/>
                <w:sz w:val="20"/>
                <w:szCs w:val="20"/>
                <w:lang w:val="kk-KZ"/>
              </w:rPr>
            </w:pPr>
            <w:r>
              <w:rPr>
                <w:rFonts w:ascii="Times New Roman" w:hAnsi="Times New Roman"/>
                <w:sz w:val="20"/>
                <w:szCs w:val="20"/>
                <w:lang w:val="kk-KZ"/>
              </w:rPr>
              <w:t>8</w:t>
            </w:r>
          </w:p>
        </w:tc>
      </w:tr>
      <w:tr w:rsidR="00237177" w:rsidRPr="00EA72C4" w14:paraId="766B95E1" w14:textId="77777777" w:rsidTr="00F6014D">
        <w:tc>
          <w:tcPr>
            <w:tcW w:w="8046" w:type="dxa"/>
            <w:gridSpan w:val="2"/>
            <w:tcBorders>
              <w:left w:val="single" w:sz="4" w:space="0" w:color="auto"/>
              <w:right w:val="single" w:sz="4" w:space="0" w:color="auto"/>
            </w:tcBorders>
            <w:vAlign w:val="center"/>
          </w:tcPr>
          <w:p w14:paraId="4D46031E" w14:textId="77777777" w:rsidR="00237177" w:rsidRPr="00EA72C4" w:rsidRDefault="00237177" w:rsidP="00237177">
            <w:pPr>
              <w:spacing w:after="0" w:line="240" w:lineRule="auto"/>
              <w:rPr>
                <w:rFonts w:ascii="Times New Roman" w:hAnsi="Times New Roman"/>
                <w:sz w:val="20"/>
                <w:szCs w:val="20"/>
                <w:lang w:val="kk-KZ"/>
              </w:rPr>
            </w:pPr>
            <w:r w:rsidRPr="00EA72C4">
              <w:rPr>
                <w:rFonts w:ascii="Times New Roman" w:hAnsi="Times New Roman"/>
                <w:b/>
                <w:sz w:val="20"/>
                <w:szCs w:val="20"/>
                <w:lang w:val="kk-KZ"/>
              </w:rPr>
              <w:t>AB 1</w:t>
            </w:r>
          </w:p>
        </w:tc>
        <w:tc>
          <w:tcPr>
            <w:tcW w:w="851" w:type="dxa"/>
            <w:tcBorders>
              <w:top w:val="single" w:sz="4" w:space="0" w:color="auto"/>
              <w:left w:val="single" w:sz="4" w:space="0" w:color="auto"/>
              <w:bottom w:val="single" w:sz="4" w:space="0" w:color="auto"/>
              <w:right w:val="single" w:sz="4" w:space="0" w:color="auto"/>
            </w:tcBorders>
          </w:tcPr>
          <w:p w14:paraId="11F27BA7" w14:textId="77777777" w:rsidR="00237177" w:rsidRPr="00EA72C4" w:rsidRDefault="00237177" w:rsidP="00F6014D">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1E7E82C6" w14:textId="77777777" w:rsidR="00237177" w:rsidRPr="00D006C1" w:rsidRDefault="00237177" w:rsidP="00F6014D">
            <w:pPr>
              <w:spacing w:after="0" w:line="240" w:lineRule="auto"/>
              <w:jc w:val="both"/>
              <w:rPr>
                <w:rFonts w:ascii="Times New Roman" w:hAnsi="Times New Roman"/>
                <w:b/>
                <w:sz w:val="20"/>
                <w:szCs w:val="20"/>
                <w:lang w:val="kk-KZ"/>
              </w:rPr>
            </w:pPr>
            <w:r w:rsidRPr="00D006C1">
              <w:rPr>
                <w:rFonts w:ascii="Times New Roman" w:hAnsi="Times New Roman"/>
                <w:b/>
                <w:sz w:val="20"/>
                <w:szCs w:val="20"/>
                <w:lang w:val="kk-KZ"/>
              </w:rPr>
              <w:t>100</w:t>
            </w:r>
          </w:p>
        </w:tc>
      </w:tr>
      <w:tr w:rsidR="00237177" w:rsidRPr="00BE6F0F" w14:paraId="68DD21B3" w14:textId="77777777" w:rsidTr="00801FC4">
        <w:tc>
          <w:tcPr>
            <w:tcW w:w="675" w:type="dxa"/>
            <w:vMerge w:val="restart"/>
            <w:tcBorders>
              <w:left w:val="single" w:sz="4" w:space="0" w:color="auto"/>
              <w:right w:val="single" w:sz="4" w:space="0" w:color="auto"/>
            </w:tcBorders>
            <w:vAlign w:val="center"/>
            <w:hideMark/>
          </w:tcPr>
          <w:p w14:paraId="1861E289" w14:textId="77777777" w:rsidR="00237177" w:rsidRPr="00EA72C4" w:rsidRDefault="00237177"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8</w:t>
            </w:r>
          </w:p>
        </w:tc>
        <w:tc>
          <w:tcPr>
            <w:tcW w:w="7371" w:type="dxa"/>
            <w:tcBorders>
              <w:top w:val="single" w:sz="4" w:space="0" w:color="auto"/>
              <w:left w:val="single" w:sz="4" w:space="0" w:color="auto"/>
              <w:bottom w:val="single" w:sz="4" w:space="0" w:color="auto"/>
              <w:right w:val="single" w:sz="4" w:space="0" w:color="auto"/>
            </w:tcBorders>
          </w:tcPr>
          <w:p w14:paraId="7E3C56BE" w14:textId="77777777" w:rsidR="00237177" w:rsidRPr="00EA72C4" w:rsidRDefault="007D6CB1" w:rsidP="00BE6F0F">
            <w:pPr>
              <w:spacing w:after="0" w:line="240" w:lineRule="auto"/>
              <w:rPr>
                <w:rFonts w:ascii="Times New Roman" w:hAnsi="Times New Roman"/>
                <w:sz w:val="20"/>
                <w:szCs w:val="20"/>
                <w:lang w:val="kk-KZ"/>
              </w:rPr>
            </w:pPr>
            <w:r w:rsidRPr="007D6CB1">
              <w:rPr>
                <w:rFonts w:ascii="Times New Roman" w:hAnsi="Times New Roman"/>
                <w:b/>
                <w:sz w:val="20"/>
                <w:szCs w:val="20"/>
                <w:lang w:val="kk-KZ"/>
              </w:rPr>
              <w:t xml:space="preserve">D 8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EF792E" w:rsidRPr="00EF792E">
              <w:rPr>
                <w:rFonts w:ascii="Times New Roman" w:hAnsi="Times New Roman"/>
                <w:bCs/>
                <w:sz w:val="20"/>
                <w:szCs w:val="20"/>
                <w:lang w:val="kk-KZ"/>
              </w:rPr>
              <w:t xml:space="preserve">Regional security models, </w:t>
            </w:r>
            <w:r w:rsidR="00BE6F0F" w:rsidRPr="00EF792E">
              <w:rPr>
                <w:rFonts w:ascii="Times New Roman" w:hAnsi="Times New Roman"/>
                <w:sz w:val="20"/>
                <w:szCs w:val="20"/>
                <w:lang w:val="kk-KZ"/>
              </w:rPr>
              <w:t>threats and their classification</w:t>
            </w:r>
          </w:p>
        </w:tc>
        <w:tc>
          <w:tcPr>
            <w:tcW w:w="851" w:type="dxa"/>
            <w:tcBorders>
              <w:top w:val="single" w:sz="4" w:space="0" w:color="auto"/>
              <w:left w:val="single" w:sz="4" w:space="0" w:color="auto"/>
              <w:bottom w:val="single" w:sz="4" w:space="0" w:color="auto"/>
              <w:right w:val="single" w:sz="4" w:space="0" w:color="auto"/>
            </w:tcBorders>
          </w:tcPr>
          <w:p w14:paraId="6BD8A0F8"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70A4444D" w14:textId="77777777" w:rsidR="00237177" w:rsidRPr="00EA72C4" w:rsidRDefault="00237177" w:rsidP="00EA72C4">
            <w:pPr>
              <w:spacing w:after="0" w:line="240" w:lineRule="auto"/>
              <w:jc w:val="both"/>
              <w:rPr>
                <w:rFonts w:ascii="Times New Roman" w:hAnsi="Times New Roman"/>
                <w:sz w:val="20"/>
                <w:szCs w:val="20"/>
                <w:lang w:val="kk-KZ"/>
              </w:rPr>
            </w:pPr>
          </w:p>
        </w:tc>
      </w:tr>
      <w:tr w:rsidR="00237177" w:rsidRPr="00EA72C4" w14:paraId="2A431797" w14:textId="77777777" w:rsidTr="00801FC4">
        <w:tc>
          <w:tcPr>
            <w:tcW w:w="675" w:type="dxa"/>
            <w:vMerge/>
            <w:tcBorders>
              <w:left w:val="single" w:sz="4" w:space="0" w:color="auto"/>
              <w:right w:val="single" w:sz="4" w:space="0" w:color="auto"/>
            </w:tcBorders>
            <w:vAlign w:val="center"/>
          </w:tcPr>
          <w:p w14:paraId="0662C73E" w14:textId="77777777" w:rsidR="00237177" w:rsidRPr="00EA72C4" w:rsidRDefault="00237177"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168248A1" w14:textId="77777777" w:rsidR="00237177" w:rsidRPr="00EA72C4" w:rsidRDefault="00381529" w:rsidP="00BE6F0F">
            <w:pPr>
              <w:spacing w:after="0" w:line="240" w:lineRule="auto"/>
              <w:rPr>
                <w:rFonts w:ascii="Times New Roman" w:hAnsi="Times New Roman"/>
                <w:sz w:val="20"/>
                <w:szCs w:val="20"/>
                <w:lang w:val="kk-KZ"/>
              </w:rPr>
            </w:pPr>
            <w:r w:rsidRPr="00162121">
              <w:rPr>
                <w:rFonts w:ascii="Times New Roman" w:hAnsi="Times New Roman"/>
                <w:b/>
                <w:sz w:val="20"/>
                <w:szCs w:val="20"/>
                <w:lang w:val="kk-KZ"/>
              </w:rPr>
              <w:t xml:space="preserve">PS 8. </w:t>
            </w:r>
            <w:r w:rsidRPr="00EA72C4">
              <w:rPr>
                <w:rFonts w:ascii="Times New Roman" w:hAnsi="Times New Roman"/>
                <w:sz w:val="20"/>
                <w:szCs w:val="20"/>
                <w:lang w:val="kk-KZ"/>
              </w:rPr>
              <w:t>Regional security as a scientific concept. Regional Security Center. Types of regions. Potential of regions. Types of regional security models. Conflict and integration factors in regional modeling.</w:t>
            </w:r>
          </w:p>
        </w:tc>
        <w:tc>
          <w:tcPr>
            <w:tcW w:w="851" w:type="dxa"/>
            <w:tcBorders>
              <w:top w:val="single" w:sz="4" w:space="0" w:color="auto"/>
              <w:left w:val="single" w:sz="4" w:space="0" w:color="auto"/>
              <w:bottom w:val="single" w:sz="4" w:space="0" w:color="auto"/>
              <w:right w:val="single" w:sz="4" w:space="0" w:color="auto"/>
            </w:tcBorders>
          </w:tcPr>
          <w:p w14:paraId="1F28F752"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2</w:t>
            </w:r>
          </w:p>
        </w:tc>
        <w:tc>
          <w:tcPr>
            <w:tcW w:w="992" w:type="dxa"/>
            <w:tcBorders>
              <w:top w:val="single" w:sz="4" w:space="0" w:color="auto"/>
              <w:left w:val="single" w:sz="4" w:space="0" w:color="auto"/>
              <w:bottom w:val="single" w:sz="4" w:space="0" w:color="auto"/>
              <w:right w:val="single" w:sz="4" w:space="0" w:color="auto"/>
            </w:tcBorders>
          </w:tcPr>
          <w:p w14:paraId="01A4CC6D" w14:textId="77777777" w:rsidR="00237177" w:rsidRPr="00EA72C4" w:rsidRDefault="0084712F"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r>
      <w:tr w:rsidR="00237177" w:rsidRPr="00EA72C4" w14:paraId="4A6DE665" w14:textId="77777777" w:rsidTr="00801FC4">
        <w:tc>
          <w:tcPr>
            <w:tcW w:w="675" w:type="dxa"/>
            <w:vMerge w:val="restart"/>
            <w:tcBorders>
              <w:left w:val="single" w:sz="4" w:space="0" w:color="auto"/>
              <w:right w:val="single" w:sz="4" w:space="0" w:color="auto"/>
            </w:tcBorders>
            <w:vAlign w:val="center"/>
          </w:tcPr>
          <w:p w14:paraId="6AECB2DA" w14:textId="77777777" w:rsidR="00237177" w:rsidRPr="00EA72C4" w:rsidRDefault="00237177"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9</w:t>
            </w:r>
          </w:p>
        </w:tc>
        <w:tc>
          <w:tcPr>
            <w:tcW w:w="7371" w:type="dxa"/>
            <w:tcBorders>
              <w:top w:val="single" w:sz="4" w:space="0" w:color="auto"/>
              <w:left w:val="single" w:sz="4" w:space="0" w:color="auto"/>
              <w:bottom w:val="single" w:sz="4" w:space="0" w:color="auto"/>
              <w:right w:val="single" w:sz="4" w:space="0" w:color="auto"/>
            </w:tcBorders>
          </w:tcPr>
          <w:p w14:paraId="159646FA" w14:textId="77777777" w:rsidR="00237177" w:rsidRPr="00EA72C4" w:rsidRDefault="007D6CB1" w:rsidP="007D6CB1">
            <w:pPr>
              <w:spacing w:after="0" w:line="240" w:lineRule="auto"/>
              <w:rPr>
                <w:rFonts w:ascii="Times New Roman" w:hAnsi="Times New Roman"/>
                <w:b/>
                <w:i/>
                <w:sz w:val="20"/>
                <w:szCs w:val="20"/>
                <w:lang w:val="kk-KZ"/>
              </w:rPr>
            </w:pPr>
            <w:r w:rsidRPr="007D6CB1">
              <w:rPr>
                <w:rFonts w:ascii="Times New Roman" w:hAnsi="Times New Roman"/>
                <w:b/>
                <w:sz w:val="20"/>
                <w:szCs w:val="20"/>
                <w:lang w:val="kk-KZ"/>
              </w:rPr>
              <w:t xml:space="preserve">D 9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237177" w:rsidRPr="00EA72C4">
              <w:rPr>
                <w:rFonts w:ascii="Times New Roman" w:hAnsi="Times New Roman"/>
                <w:sz w:val="20"/>
                <w:szCs w:val="20"/>
                <w:lang w:val="kk-KZ"/>
              </w:rPr>
              <w:t xml:space="preserve">The meaning of political forecast. Life forms and typology of political speculation. Objective basis and </w:t>
            </w:r>
            <w:r w:rsidR="00237177" w:rsidRPr="00EA72C4">
              <w:rPr>
                <w:rFonts w:ascii="Times New Roman" w:hAnsi="Times New Roman"/>
                <w:sz w:val="20"/>
                <w:szCs w:val="20"/>
              </w:rPr>
              <w:t>conditions of political prediction.</w:t>
            </w:r>
          </w:p>
        </w:tc>
        <w:tc>
          <w:tcPr>
            <w:tcW w:w="851" w:type="dxa"/>
            <w:tcBorders>
              <w:top w:val="single" w:sz="4" w:space="0" w:color="auto"/>
              <w:left w:val="single" w:sz="4" w:space="0" w:color="auto"/>
              <w:bottom w:val="single" w:sz="4" w:space="0" w:color="auto"/>
              <w:right w:val="single" w:sz="4" w:space="0" w:color="auto"/>
            </w:tcBorders>
          </w:tcPr>
          <w:p w14:paraId="412DA4BC" w14:textId="77777777" w:rsidR="00237177" w:rsidRPr="00EA72C4" w:rsidRDefault="00237177" w:rsidP="00EA72C4">
            <w:pPr>
              <w:spacing w:after="0" w:line="240" w:lineRule="auto"/>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0F1597D1" w14:textId="77777777" w:rsidR="00237177" w:rsidRPr="00EA72C4" w:rsidRDefault="00237177" w:rsidP="00EA72C4">
            <w:pPr>
              <w:spacing w:after="0" w:line="240" w:lineRule="auto"/>
              <w:rPr>
                <w:rFonts w:ascii="Times New Roman" w:hAnsi="Times New Roman"/>
                <w:sz w:val="20"/>
                <w:szCs w:val="20"/>
                <w:lang w:val="kk-KZ"/>
              </w:rPr>
            </w:pPr>
          </w:p>
        </w:tc>
      </w:tr>
      <w:tr w:rsidR="00237177" w:rsidRPr="00EA72C4" w14:paraId="311DAAC4" w14:textId="77777777" w:rsidTr="00801FC4">
        <w:tc>
          <w:tcPr>
            <w:tcW w:w="675" w:type="dxa"/>
            <w:vMerge/>
            <w:tcBorders>
              <w:left w:val="single" w:sz="4" w:space="0" w:color="auto"/>
              <w:right w:val="single" w:sz="4" w:space="0" w:color="auto"/>
            </w:tcBorders>
            <w:vAlign w:val="center"/>
          </w:tcPr>
          <w:p w14:paraId="752C96BE" w14:textId="77777777" w:rsidR="00237177" w:rsidRPr="00EA72C4" w:rsidRDefault="00237177"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4A9FDFFF" w14:textId="77777777" w:rsidR="00237177" w:rsidRPr="00EA72C4" w:rsidRDefault="00381529" w:rsidP="00381529">
            <w:pPr>
              <w:spacing w:after="0" w:line="240" w:lineRule="auto"/>
              <w:rPr>
                <w:rFonts w:ascii="Times New Roman" w:hAnsi="Times New Roman"/>
                <w:sz w:val="20"/>
                <w:szCs w:val="20"/>
                <w:lang w:val="kk-KZ"/>
              </w:rPr>
            </w:pPr>
            <w:r w:rsidRPr="00162121">
              <w:rPr>
                <w:rFonts w:ascii="Times New Roman" w:hAnsi="Times New Roman"/>
                <w:b/>
                <w:sz w:val="20"/>
                <w:szCs w:val="20"/>
                <w:lang w:val="kk-KZ"/>
              </w:rPr>
              <w:t xml:space="preserve">PS 9. </w:t>
            </w:r>
            <w:r w:rsidRPr="00EA72C4">
              <w:rPr>
                <w:rFonts w:ascii="Times New Roman" w:hAnsi="Times New Roman"/>
                <w:sz w:val="20"/>
                <w:szCs w:val="20"/>
                <w:lang w:val="kk-KZ"/>
              </w:rPr>
              <w:t>Basic principles and methods of political forecasting. The problem of creating the main stages of political forecasting and its accuracy and precision</w:t>
            </w:r>
          </w:p>
        </w:tc>
        <w:tc>
          <w:tcPr>
            <w:tcW w:w="851" w:type="dxa"/>
            <w:tcBorders>
              <w:top w:val="single" w:sz="4" w:space="0" w:color="auto"/>
              <w:left w:val="single" w:sz="4" w:space="0" w:color="auto"/>
              <w:bottom w:val="single" w:sz="4" w:space="0" w:color="auto"/>
              <w:right w:val="single" w:sz="4" w:space="0" w:color="auto"/>
            </w:tcBorders>
          </w:tcPr>
          <w:p w14:paraId="726125E8" w14:textId="77777777" w:rsidR="00237177" w:rsidRPr="00EA72C4" w:rsidRDefault="00237177" w:rsidP="00EA72C4">
            <w:pPr>
              <w:spacing w:after="0" w:line="240" w:lineRule="auto"/>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13F8212E" w14:textId="77777777" w:rsidR="00237177" w:rsidRPr="00EA72C4" w:rsidRDefault="0084712F" w:rsidP="00EA72C4">
            <w:pPr>
              <w:spacing w:after="0" w:line="240" w:lineRule="auto"/>
              <w:rPr>
                <w:rFonts w:ascii="Times New Roman" w:hAnsi="Times New Roman"/>
                <w:sz w:val="20"/>
                <w:szCs w:val="20"/>
                <w:lang w:val="kk-KZ"/>
              </w:rPr>
            </w:pPr>
            <w:r>
              <w:rPr>
                <w:rFonts w:ascii="Times New Roman" w:hAnsi="Times New Roman"/>
                <w:sz w:val="20"/>
                <w:szCs w:val="20"/>
                <w:lang w:val="kk-KZ"/>
              </w:rPr>
              <w:t>5</w:t>
            </w:r>
          </w:p>
        </w:tc>
      </w:tr>
      <w:tr w:rsidR="00237177" w:rsidRPr="00EA72C4" w14:paraId="54B8DFEF" w14:textId="77777777" w:rsidTr="00F6014D">
        <w:tc>
          <w:tcPr>
            <w:tcW w:w="9889" w:type="dxa"/>
            <w:gridSpan w:val="4"/>
            <w:tcBorders>
              <w:left w:val="single" w:sz="4" w:space="0" w:color="auto"/>
              <w:right w:val="single" w:sz="4" w:space="0" w:color="auto"/>
            </w:tcBorders>
            <w:vAlign w:val="center"/>
            <w:hideMark/>
          </w:tcPr>
          <w:p w14:paraId="5A2CFEDD" w14:textId="77777777" w:rsidR="00237177" w:rsidRPr="00EA72C4" w:rsidRDefault="00237177" w:rsidP="00237177">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Module 4</w:t>
            </w:r>
          </w:p>
          <w:p w14:paraId="0B3A4013" w14:textId="77777777" w:rsidR="00237177" w:rsidRPr="00EA72C4" w:rsidRDefault="00237177" w:rsidP="00237177">
            <w:pPr>
              <w:spacing w:after="0" w:line="240" w:lineRule="auto"/>
              <w:jc w:val="center"/>
              <w:rPr>
                <w:rFonts w:ascii="Times New Roman" w:hAnsi="Times New Roman"/>
                <w:sz w:val="20"/>
                <w:szCs w:val="20"/>
                <w:lang w:val="kk-KZ"/>
              </w:rPr>
            </w:pPr>
            <w:r>
              <w:rPr>
                <w:rFonts w:ascii="Times New Roman" w:hAnsi="Times New Roman"/>
                <w:b/>
                <w:bCs/>
                <w:sz w:val="20"/>
                <w:szCs w:val="20"/>
                <w:lang w:val="kk-KZ"/>
              </w:rPr>
              <w:t>Technology of political decision-making</w:t>
            </w:r>
          </w:p>
        </w:tc>
      </w:tr>
      <w:tr w:rsidR="00D6620A" w:rsidRPr="00EA72C4" w14:paraId="5DB89D63" w14:textId="77777777" w:rsidTr="00801FC4">
        <w:tc>
          <w:tcPr>
            <w:tcW w:w="675" w:type="dxa"/>
            <w:vMerge w:val="restart"/>
            <w:tcBorders>
              <w:left w:val="single" w:sz="4" w:space="0" w:color="auto"/>
              <w:right w:val="single" w:sz="4" w:space="0" w:color="auto"/>
            </w:tcBorders>
            <w:vAlign w:val="center"/>
            <w:hideMark/>
          </w:tcPr>
          <w:p w14:paraId="5373B528" w14:textId="77777777" w:rsidR="00D6620A" w:rsidRPr="00EA72C4" w:rsidRDefault="00D6620A"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10</w:t>
            </w:r>
          </w:p>
        </w:tc>
        <w:tc>
          <w:tcPr>
            <w:tcW w:w="7371" w:type="dxa"/>
            <w:tcBorders>
              <w:top w:val="single" w:sz="4" w:space="0" w:color="auto"/>
              <w:left w:val="single" w:sz="4" w:space="0" w:color="auto"/>
              <w:bottom w:val="single" w:sz="4" w:space="0" w:color="auto"/>
              <w:right w:val="single" w:sz="4" w:space="0" w:color="auto"/>
            </w:tcBorders>
          </w:tcPr>
          <w:p w14:paraId="18F99780" w14:textId="77777777" w:rsidR="00D6620A" w:rsidRPr="00EA72C4" w:rsidRDefault="007D6CB1" w:rsidP="00EA72C4">
            <w:pPr>
              <w:spacing w:after="0" w:line="240" w:lineRule="auto"/>
              <w:rPr>
                <w:rFonts w:ascii="Times New Roman" w:hAnsi="Times New Roman"/>
                <w:sz w:val="20"/>
                <w:szCs w:val="20"/>
                <w:lang w:val="kk-KZ"/>
              </w:rPr>
            </w:pPr>
            <w:r w:rsidRPr="007D6CB1">
              <w:rPr>
                <w:rFonts w:ascii="Times New Roman" w:hAnsi="Times New Roman"/>
                <w:b/>
                <w:sz w:val="20"/>
                <w:szCs w:val="20"/>
                <w:lang w:val="kk-KZ"/>
              </w:rPr>
              <w:t xml:space="preserve">D 10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16775F">
              <w:rPr>
                <w:rFonts w:ascii="Times New Roman" w:hAnsi="Times New Roman"/>
                <w:sz w:val="20"/>
                <w:szCs w:val="20"/>
                <w:lang w:val="kk-KZ"/>
              </w:rPr>
              <w:t>Static and dynamic methods of modeling political trends.</w:t>
            </w:r>
          </w:p>
        </w:tc>
        <w:tc>
          <w:tcPr>
            <w:tcW w:w="851" w:type="dxa"/>
            <w:tcBorders>
              <w:top w:val="single" w:sz="4" w:space="0" w:color="auto"/>
              <w:left w:val="single" w:sz="4" w:space="0" w:color="auto"/>
              <w:bottom w:val="single" w:sz="4" w:space="0" w:color="auto"/>
              <w:right w:val="single" w:sz="4" w:space="0" w:color="auto"/>
            </w:tcBorders>
          </w:tcPr>
          <w:p w14:paraId="3A35C66B" w14:textId="77777777" w:rsidR="00D6620A" w:rsidRPr="00EA72C4" w:rsidRDefault="00D6620A"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3C09C433" w14:textId="77777777" w:rsidR="00D6620A" w:rsidRPr="00EA72C4" w:rsidRDefault="00D6620A" w:rsidP="00EA72C4">
            <w:pPr>
              <w:spacing w:after="0" w:line="240" w:lineRule="auto"/>
              <w:jc w:val="both"/>
              <w:rPr>
                <w:rFonts w:ascii="Times New Roman" w:hAnsi="Times New Roman"/>
                <w:sz w:val="20"/>
                <w:szCs w:val="20"/>
                <w:lang w:val="kk-KZ"/>
              </w:rPr>
            </w:pPr>
          </w:p>
        </w:tc>
      </w:tr>
      <w:tr w:rsidR="00D6620A" w:rsidRPr="00EA72C4" w14:paraId="2E60F03A" w14:textId="77777777" w:rsidTr="00801FC4">
        <w:tc>
          <w:tcPr>
            <w:tcW w:w="675" w:type="dxa"/>
            <w:vMerge/>
            <w:tcBorders>
              <w:left w:val="single" w:sz="4" w:space="0" w:color="auto"/>
              <w:right w:val="single" w:sz="4" w:space="0" w:color="auto"/>
            </w:tcBorders>
            <w:vAlign w:val="center"/>
            <w:hideMark/>
          </w:tcPr>
          <w:p w14:paraId="0E7AB609" w14:textId="77777777" w:rsidR="00D6620A" w:rsidRPr="00EA72C4" w:rsidRDefault="00D6620A"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14A62D4C" w14:textId="77777777" w:rsidR="00D6620A" w:rsidRPr="00EA72C4" w:rsidRDefault="00381529" w:rsidP="00220377">
            <w:pPr>
              <w:spacing w:after="0" w:line="240" w:lineRule="auto"/>
              <w:rPr>
                <w:rFonts w:ascii="Times New Roman" w:hAnsi="Times New Roman"/>
                <w:sz w:val="20"/>
                <w:szCs w:val="20"/>
                <w:lang w:val="kk-KZ"/>
              </w:rPr>
            </w:pPr>
            <w:r w:rsidRPr="00162121">
              <w:rPr>
                <w:rFonts w:ascii="Times New Roman" w:hAnsi="Times New Roman"/>
                <w:b/>
                <w:sz w:val="20"/>
                <w:szCs w:val="20"/>
                <w:lang w:val="kk-KZ"/>
              </w:rPr>
              <w:t xml:space="preserve">PS 10. </w:t>
            </w:r>
            <w:r w:rsidRPr="00EA72C4">
              <w:rPr>
                <w:rFonts w:ascii="Times New Roman" w:hAnsi="Times New Roman"/>
                <w:sz w:val="20"/>
                <w:szCs w:val="20"/>
                <w:lang w:val="kk-KZ"/>
              </w:rPr>
              <w:t>Requirement to relate to political decisions. The principle scheme of the problematic situation that requires the adoption of political decisions. Agents of political decisions</w:t>
            </w:r>
            <w:r w:rsidR="00D6620A" w:rsidRPr="00EA72C4">
              <w:rPr>
                <w:rFonts w:ascii="Times New Roman" w:hAnsi="Times New Roman"/>
                <w:b/>
                <w:sz w:val="20"/>
                <w:szCs w:val="20"/>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14:paraId="46246EA9" w14:textId="77777777" w:rsidR="00D6620A" w:rsidRPr="00EA72C4" w:rsidRDefault="00D6620A"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7EB6301E" w14:textId="77777777" w:rsidR="00D6620A" w:rsidRPr="00EA72C4" w:rsidRDefault="00D6620A"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r>
      <w:tr w:rsidR="00D6620A" w:rsidRPr="00976100" w14:paraId="659C0268" w14:textId="77777777" w:rsidTr="00801FC4">
        <w:tc>
          <w:tcPr>
            <w:tcW w:w="675" w:type="dxa"/>
            <w:vMerge/>
            <w:tcBorders>
              <w:left w:val="single" w:sz="4" w:space="0" w:color="auto"/>
              <w:right w:val="single" w:sz="4" w:space="0" w:color="auto"/>
            </w:tcBorders>
            <w:vAlign w:val="center"/>
          </w:tcPr>
          <w:p w14:paraId="57ECA853" w14:textId="77777777" w:rsidR="00D6620A" w:rsidRPr="00EA72C4" w:rsidRDefault="00D6620A"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2D026E64" w14:textId="77777777" w:rsidR="00D6620A" w:rsidRPr="00EA72C4" w:rsidRDefault="00D6620A" w:rsidP="00E33007">
            <w:pPr>
              <w:spacing w:after="0" w:line="240" w:lineRule="auto"/>
              <w:rPr>
                <w:rFonts w:ascii="Times New Roman" w:hAnsi="Times New Roman"/>
                <w:sz w:val="20"/>
                <w:szCs w:val="20"/>
                <w:lang w:val="kk-KZ"/>
              </w:rPr>
            </w:pPr>
            <w:r w:rsidRPr="009852C6">
              <w:rPr>
                <w:rFonts w:ascii="Times New Roman" w:hAnsi="Times New Roman"/>
                <w:b/>
                <w:sz w:val="20"/>
                <w:szCs w:val="20"/>
                <w:lang w:val="kk-KZ"/>
              </w:rPr>
              <w:t xml:space="preserve">4. </w:t>
            </w:r>
            <w:r w:rsidR="00E33007">
              <w:rPr>
                <w:rFonts w:ascii="Times New Roman" w:hAnsi="Times New Roman"/>
                <w:sz w:val="20"/>
                <w:szCs w:val="20"/>
                <w:lang w:val="kk-KZ"/>
              </w:rPr>
              <w:t xml:space="preserve">Analysis of </w:t>
            </w:r>
            <w:r w:rsidR="007C31E3" w:rsidRPr="00EA72C4">
              <w:rPr>
                <w:rFonts w:ascii="Times New Roman" w:hAnsi="Times New Roman"/>
                <w:sz w:val="20"/>
                <w:szCs w:val="20"/>
                <w:lang w:val="uk-UA" w:eastAsia="ko-KR"/>
              </w:rPr>
              <w:t xml:space="preserve">" </w:t>
            </w:r>
            <w:r w:rsidR="00E33007">
              <w:rPr>
                <w:rFonts w:ascii="Times New Roman" w:hAnsi="Times New Roman"/>
                <w:sz w:val="20"/>
                <w:szCs w:val="20"/>
                <w:lang w:val="kk-KZ"/>
              </w:rPr>
              <w:t xml:space="preserve">interrelationship between modeling and forecasting </w:t>
            </w:r>
            <w:r w:rsidR="007C31E3" w:rsidRPr="00EA72C4">
              <w:rPr>
                <w:rFonts w:ascii="Times New Roman" w:hAnsi="Times New Roman"/>
                <w:sz w:val="20"/>
                <w:szCs w:val="20"/>
                <w:lang w:val="kk-KZ" w:eastAsia="ko-KR"/>
              </w:rPr>
              <w:t xml:space="preserve">" </w:t>
            </w:r>
            <w:r w:rsidRPr="00EA72C4">
              <w:rPr>
                <w:rFonts w:ascii="Times New Roman" w:hAnsi="Times New Roman"/>
                <w:sz w:val="20"/>
                <w:szCs w:val="20"/>
                <w:lang w:val="kk-KZ" w:eastAsia="ru-RU"/>
              </w:rPr>
              <w:t>.</w:t>
            </w:r>
          </w:p>
        </w:tc>
        <w:tc>
          <w:tcPr>
            <w:tcW w:w="851" w:type="dxa"/>
            <w:tcBorders>
              <w:top w:val="single" w:sz="4" w:space="0" w:color="auto"/>
              <w:left w:val="single" w:sz="4" w:space="0" w:color="auto"/>
              <w:bottom w:val="single" w:sz="4" w:space="0" w:color="auto"/>
              <w:right w:val="single" w:sz="4" w:space="0" w:color="auto"/>
            </w:tcBorders>
          </w:tcPr>
          <w:p w14:paraId="5151BDEE" w14:textId="77777777" w:rsidR="00D6620A" w:rsidRPr="00EA72C4" w:rsidRDefault="00D6620A"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47F037DD" w14:textId="77777777" w:rsidR="00D6620A" w:rsidRDefault="00D6620A"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10</w:t>
            </w:r>
          </w:p>
        </w:tc>
      </w:tr>
      <w:tr w:rsidR="00237177" w:rsidRPr="00EA72C4" w14:paraId="31C0E5E2" w14:textId="77777777" w:rsidTr="00801FC4">
        <w:tc>
          <w:tcPr>
            <w:tcW w:w="675" w:type="dxa"/>
            <w:vMerge w:val="restart"/>
            <w:tcBorders>
              <w:top w:val="single" w:sz="4" w:space="0" w:color="auto"/>
              <w:left w:val="single" w:sz="4" w:space="0" w:color="auto"/>
              <w:right w:val="single" w:sz="4" w:space="0" w:color="auto"/>
            </w:tcBorders>
            <w:vAlign w:val="center"/>
          </w:tcPr>
          <w:p w14:paraId="2D1549EA" w14:textId="77777777" w:rsidR="00237177" w:rsidRPr="00EA72C4" w:rsidRDefault="00976100" w:rsidP="00EA72C4">
            <w:pPr>
              <w:spacing w:after="0" w:line="240" w:lineRule="auto"/>
              <w:jc w:val="center"/>
              <w:rPr>
                <w:rFonts w:ascii="Times New Roman" w:hAnsi="Times New Roman"/>
                <w:sz w:val="20"/>
                <w:szCs w:val="20"/>
                <w:lang w:val="en-US"/>
              </w:rPr>
            </w:pPr>
            <w:r>
              <w:rPr>
                <w:rFonts w:ascii="Times New Roman" w:hAnsi="Times New Roman"/>
                <w:sz w:val="20"/>
                <w:szCs w:val="20"/>
                <w:lang w:val="kk-KZ"/>
              </w:rPr>
              <w:t>11</w:t>
            </w:r>
          </w:p>
          <w:p w14:paraId="24C172B2" w14:textId="77777777" w:rsidR="00237177" w:rsidRPr="00EA72C4" w:rsidRDefault="00237177"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2C59E497" w14:textId="77777777" w:rsidR="00237177" w:rsidRPr="00EA72C4" w:rsidRDefault="007D6CB1" w:rsidP="004604E6">
            <w:pPr>
              <w:spacing w:after="0" w:line="240" w:lineRule="auto"/>
              <w:rPr>
                <w:rFonts w:ascii="Times New Roman" w:hAnsi="Times New Roman"/>
                <w:sz w:val="20"/>
                <w:szCs w:val="20"/>
                <w:lang w:val="kk-KZ"/>
              </w:rPr>
            </w:pPr>
            <w:r w:rsidRPr="007D6CB1">
              <w:rPr>
                <w:rFonts w:ascii="Times New Roman" w:hAnsi="Times New Roman"/>
                <w:b/>
                <w:sz w:val="20"/>
                <w:szCs w:val="20"/>
                <w:lang w:val="kk-KZ"/>
              </w:rPr>
              <w:t xml:space="preserve">D 11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4604E6" w:rsidRPr="00563881">
              <w:rPr>
                <w:rFonts w:ascii="Times New Roman" w:hAnsi="Times New Roman"/>
                <w:bCs/>
                <w:sz w:val="20"/>
                <w:szCs w:val="20"/>
                <w:lang w:val="kk-KZ"/>
              </w:rPr>
              <w:t xml:space="preserve">Expert assessment as a method of political modeling and forecasting </w:t>
            </w:r>
            <w:r w:rsidR="004604E6" w:rsidRPr="00EA72C4">
              <w:rPr>
                <w:rFonts w:ascii="Times New Roman" w:hAnsi="Times New Roman"/>
                <w:bCs/>
                <w:color w:val="000000"/>
                <w:sz w:val="20"/>
                <w:szCs w:val="20"/>
                <w:lang w:val="kk-KZ"/>
              </w:rPr>
              <w:t>.</w:t>
            </w:r>
          </w:p>
        </w:tc>
        <w:tc>
          <w:tcPr>
            <w:tcW w:w="851" w:type="dxa"/>
            <w:tcBorders>
              <w:top w:val="single" w:sz="4" w:space="0" w:color="auto"/>
              <w:left w:val="single" w:sz="4" w:space="0" w:color="auto"/>
              <w:bottom w:val="single" w:sz="4" w:space="0" w:color="auto"/>
              <w:right w:val="single" w:sz="4" w:space="0" w:color="auto"/>
            </w:tcBorders>
          </w:tcPr>
          <w:p w14:paraId="0FA34B1A"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0684DA8C" w14:textId="77777777" w:rsidR="00237177" w:rsidRPr="00EA72C4" w:rsidRDefault="00237177" w:rsidP="00EA72C4">
            <w:pPr>
              <w:spacing w:after="0" w:line="240" w:lineRule="auto"/>
              <w:jc w:val="both"/>
              <w:rPr>
                <w:rFonts w:ascii="Times New Roman" w:hAnsi="Times New Roman"/>
                <w:sz w:val="20"/>
                <w:szCs w:val="20"/>
                <w:lang w:val="kk-KZ"/>
              </w:rPr>
            </w:pPr>
          </w:p>
        </w:tc>
      </w:tr>
      <w:tr w:rsidR="00237177" w:rsidRPr="003114F5" w14:paraId="4FAE23B3" w14:textId="77777777" w:rsidTr="00801FC4">
        <w:tc>
          <w:tcPr>
            <w:tcW w:w="675" w:type="dxa"/>
            <w:vMerge/>
            <w:tcBorders>
              <w:left w:val="single" w:sz="4" w:space="0" w:color="auto"/>
              <w:right w:val="single" w:sz="4" w:space="0" w:color="auto"/>
            </w:tcBorders>
            <w:vAlign w:val="center"/>
          </w:tcPr>
          <w:p w14:paraId="503FCB58" w14:textId="77777777" w:rsidR="00237177" w:rsidRPr="00EA72C4" w:rsidRDefault="00237177"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3A68CA4F" w14:textId="77777777" w:rsidR="00237177" w:rsidRPr="00EA72C4" w:rsidRDefault="00381529" w:rsidP="003114F5">
            <w:pPr>
              <w:spacing w:after="0" w:line="240" w:lineRule="auto"/>
              <w:rPr>
                <w:rFonts w:ascii="Times New Roman" w:hAnsi="Times New Roman"/>
                <w:sz w:val="20"/>
                <w:szCs w:val="20"/>
                <w:lang w:val="kk-KZ"/>
              </w:rPr>
            </w:pPr>
            <w:r w:rsidRPr="00162121">
              <w:rPr>
                <w:rFonts w:ascii="Times New Roman" w:hAnsi="Times New Roman"/>
                <w:b/>
                <w:sz w:val="20"/>
                <w:szCs w:val="20"/>
                <w:lang w:val="kk-KZ"/>
              </w:rPr>
              <w:t xml:space="preserve">PS 11. </w:t>
            </w:r>
            <w:r w:rsidRPr="00EA72C4">
              <w:rPr>
                <w:rFonts w:ascii="Times New Roman" w:hAnsi="Times New Roman"/>
                <w:sz w:val="20"/>
                <w:szCs w:val="20"/>
                <w:lang w:val="kk-KZ"/>
              </w:rPr>
              <w:t>Modeling by creating alternative scenarios that consider the directions of development of political events. Formulation of hypotheses. Scenario models in optimistic and pessimistic versions</w:t>
            </w:r>
          </w:p>
        </w:tc>
        <w:tc>
          <w:tcPr>
            <w:tcW w:w="851" w:type="dxa"/>
            <w:tcBorders>
              <w:top w:val="single" w:sz="4" w:space="0" w:color="auto"/>
              <w:left w:val="single" w:sz="4" w:space="0" w:color="auto"/>
              <w:bottom w:val="single" w:sz="4" w:space="0" w:color="auto"/>
              <w:right w:val="single" w:sz="4" w:space="0" w:color="auto"/>
            </w:tcBorders>
          </w:tcPr>
          <w:p w14:paraId="6125FC48"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094C5038" w14:textId="77777777" w:rsidR="00237177" w:rsidRPr="00EA72C4" w:rsidRDefault="0084712F"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r>
      <w:tr w:rsidR="00237177" w:rsidRPr="003114F5" w14:paraId="5B98AA90" w14:textId="77777777" w:rsidTr="00801FC4">
        <w:tc>
          <w:tcPr>
            <w:tcW w:w="675" w:type="dxa"/>
            <w:vMerge/>
            <w:tcBorders>
              <w:left w:val="single" w:sz="4" w:space="0" w:color="auto"/>
              <w:right w:val="single" w:sz="4" w:space="0" w:color="auto"/>
            </w:tcBorders>
            <w:vAlign w:val="center"/>
          </w:tcPr>
          <w:p w14:paraId="669C5C12" w14:textId="77777777" w:rsidR="00237177" w:rsidRPr="00EA72C4" w:rsidRDefault="00237177"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17851AC6" w14:textId="77777777" w:rsidR="00237177" w:rsidRPr="00EA72C4" w:rsidRDefault="004339D1" w:rsidP="0036796F">
            <w:pPr>
              <w:spacing w:after="0" w:line="240" w:lineRule="auto"/>
              <w:rPr>
                <w:rFonts w:ascii="Times New Roman" w:hAnsi="Times New Roman"/>
                <w:sz w:val="20"/>
                <w:szCs w:val="20"/>
                <w:lang w:val="kk-KZ"/>
              </w:rPr>
            </w:pPr>
            <w:r w:rsidRPr="009852C6">
              <w:rPr>
                <w:rFonts w:ascii="Times New Roman" w:hAnsi="Times New Roman"/>
                <w:b/>
                <w:sz w:val="20"/>
                <w:szCs w:val="20"/>
                <w:lang w:val="kk-KZ"/>
              </w:rPr>
              <w:t xml:space="preserve">3 </w:t>
            </w:r>
            <w:r w:rsidR="00237177" w:rsidRPr="00EA72C4">
              <w:rPr>
                <w:rFonts w:ascii="Times New Roman" w:hAnsi="Times New Roman"/>
                <w:sz w:val="20"/>
                <w:szCs w:val="20"/>
                <w:lang w:val="kk-KZ"/>
              </w:rPr>
              <w:t>Simulation of political trends in a certain region. Project</w:t>
            </w:r>
          </w:p>
        </w:tc>
        <w:tc>
          <w:tcPr>
            <w:tcW w:w="851" w:type="dxa"/>
            <w:tcBorders>
              <w:top w:val="single" w:sz="4" w:space="0" w:color="auto"/>
              <w:left w:val="single" w:sz="4" w:space="0" w:color="auto"/>
              <w:bottom w:val="single" w:sz="4" w:space="0" w:color="auto"/>
              <w:right w:val="single" w:sz="4" w:space="0" w:color="auto"/>
            </w:tcBorders>
          </w:tcPr>
          <w:p w14:paraId="6860D78C" w14:textId="77777777" w:rsidR="00237177" w:rsidRPr="00EA72C4" w:rsidRDefault="00237177"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663A09D9" w14:textId="77777777" w:rsidR="00237177" w:rsidRPr="00EA72C4" w:rsidRDefault="003404C5"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10</w:t>
            </w:r>
          </w:p>
        </w:tc>
      </w:tr>
      <w:tr w:rsidR="00237177" w:rsidRPr="00EA72C4" w14:paraId="7687D240" w14:textId="77777777" w:rsidTr="00801FC4">
        <w:tc>
          <w:tcPr>
            <w:tcW w:w="675" w:type="dxa"/>
            <w:vMerge w:val="restart"/>
            <w:tcBorders>
              <w:left w:val="single" w:sz="4" w:space="0" w:color="auto"/>
              <w:right w:val="single" w:sz="4" w:space="0" w:color="auto"/>
            </w:tcBorders>
            <w:vAlign w:val="center"/>
            <w:hideMark/>
          </w:tcPr>
          <w:p w14:paraId="0AD44343" w14:textId="77777777" w:rsidR="00237177" w:rsidRPr="00EA72C4" w:rsidRDefault="00237177" w:rsidP="00EA72C4">
            <w:pPr>
              <w:spacing w:after="0" w:line="240" w:lineRule="auto"/>
              <w:jc w:val="center"/>
              <w:rPr>
                <w:rFonts w:ascii="Times New Roman" w:hAnsi="Times New Roman"/>
                <w:sz w:val="20"/>
                <w:szCs w:val="20"/>
                <w:lang w:val="kk-KZ"/>
              </w:rPr>
            </w:pPr>
            <w:r w:rsidRPr="003114F5">
              <w:rPr>
                <w:rFonts w:ascii="Times New Roman" w:hAnsi="Times New Roman"/>
                <w:sz w:val="20"/>
                <w:szCs w:val="20"/>
                <w:lang w:val="kk-KZ"/>
              </w:rPr>
              <w:t>12</w:t>
            </w:r>
          </w:p>
          <w:p w14:paraId="0C2518DD" w14:textId="77777777" w:rsidR="00237177" w:rsidRPr="00EA72C4" w:rsidRDefault="00237177"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0637A09E" w14:textId="77777777" w:rsidR="00237177" w:rsidRPr="00EA72C4" w:rsidRDefault="007D6CB1" w:rsidP="00503B24">
            <w:pPr>
              <w:spacing w:after="0" w:line="240" w:lineRule="auto"/>
              <w:rPr>
                <w:rFonts w:ascii="Times New Roman" w:hAnsi="Times New Roman"/>
                <w:b/>
                <w:i/>
                <w:sz w:val="20"/>
                <w:szCs w:val="20"/>
                <w:lang w:val="kk-KZ"/>
              </w:rPr>
            </w:pPr>
            <w:r w:rsidRPr="007D6CB1">
              <w:rPr>
                <w:rFonts w:ascii="Times New Roman" w:hAnsi="Times New Roman"/>
                <w:b/>
                <w:sz w:val="20"/>
                <w:szCs w:val="20"/>
                <w:lang w:val="kk-KZ"/>
              </w:rPr>
              <w:t xml:space="preserve">D 12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503B24" w:rsidRPr="000E1BCD">
              <w:rPr>
                <w:rFonts w:ascii="Times New Roman" w:hAnsi="Times New Roman"/>
                <w:sz w:val="20"/>
                <w:szCs w:val="20"/>
                <w:lang w:val="kk-KZ"/>
              </w:rPr>
              <w:t>Diagnostics of political situations: types and methods.</w:t>
            </w:r>
          </w:p>
        </w:tc>
        <w:tc>
          <w:tcPr>
            <w:tcW w:w="851" w:type="dxa"/>
            <w:tcBorders>
              <w:top w:val="single" w:sz="4" w:space="0" w:color="auto"/>
              <w:left w:val="single" w:sz="4" w:space="0" w:color="auto"/>
              <w:bottom w:val="single" w:sz="4" w:space="0" w:color="auto"/>
              <w:right w:val="single" w:sz="4" w:space="0" w:color="auto"/>
            </w:tcBorders>
          </w:tcPr>
          <w:p w14:paraId="1F198812"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3185D6A2" w14:textId="77777777" w:rsidR="00237177" w:rsidRPr="00EA72C4" w:rsidRDefault="00237177" w:rsidP="00EA72C4">
            <w:pPr>
              <w:spacing w:after="0" w:line="240" w:lineRule="auto"/>
              <w:jc w:val="both"/>
              <w:rPr>
                <w:rFonts w:ascii="Times New Roman" w:hAnsi="Times New Roman"/>
                <w:sz w:val="20"/>
                <w:szCs w:val="20"/>
                <w:lang w:val="kk-KZ"/>
              </w:rPr>
            </w:pPr>
          </w:p>
        </w:tc>
      </w:tr>
      <w:tr w:rsidR="00237177" w:rsidRPr="00EA72C4" w14:paraId="3BADB867" w14:textId="77777777" w:rsidTr="00801FC4">
        <w:tc>
          <w:tcPr>
            <w:tcW w:w="675" w:type="dxa"/>
            <w:vMerge/>
            <w:tcBorders>
              <w:left w:val="single" w:sz="4" w:space="0" w:color="auto"/>
              <w:right w:val="single" w:sz="4" w:space="0" w:color="auto"/>
            </w:tcBorders>
            <w:vAlign w:val="center"/>
            <w:hideMark/>
          </w:tcPr>
          <w:p w14:paraId="5399D371" w14:textId="77777777" w:rsidR="00237177" w:rsidRPr="00EA72C4" w:rsidRDefault="00237177"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tcPr>
          <w:p w14:paraId="4F5168FF" w14:textId="77777777" w:rsidR="00237177" w:rsidRPr="00EA72C4" w:rsidRDefault="00381529" w:rsidP="00503B24">
            <w:pPr>
              <w:spacing w:after="0" w:line="240" w:lineRule="auto"/>
              <w:rPr>
                <w:rFonts w:ascii="Times New Roman" w:hAnsi="Times New Roman"/>
                <w:b/>
                <w:i/>
                <w:sz w:val="20"/>
                <w:szCs w:val="20"/>
                <w:lang w:val="kk-KZ"/>
              </w:rPr>
            </w:pPr>
            <w:r w:rsidRPr="00162121">
              <w:rPr>
                <w:rFonts w:ascii="Times New Roman" w:hAnsi="Times New Roman"/>
                <w:b/>
                <w:sz w:val="20"/>
                <w:szCs w:val="20"/>
                <w:lang w:val="kk-KZ"/>
              </w:rPr>
              <w:t>PS 12.</w:t>
            </w:r>
            <w:r w:rsidRPr="00EA72C4">
              <w:rPr>
                <w:rFonts w:ascii="Times New Roman" w:hAnsi="Times New Roman"/>
                <w:sz w:val="20"/>
                <w:szCs w:val="20"/>
                <w:lang w:val="kk-KZ"/>
              </w:rPr>
              <w:t xml:space="preserve"> </w:t>
            </w:r>
            <w:r w:rsidR="00503B24" w:rsidRPr="00B2648B">
              <w:rPr>
                <w:rFonts w:ascii="Times New Roman" w:hAnsi="Times New Roman"/>
                <w:bCs/>
                <w:sz w:val="20"/>
                <w:szCs w:val="20"/>
                <w:lang w:val="kk-KZ"/>
              </w:rPr>
              <w:t xml:space="preserve">Purpose, functions, methods of socio-political diagnostics. Application of diagnostic technologies and </w:t>
            </w:r>
            <w:r w:rsidR="00503B24">
              <w:rPr>
                <w:rFonts w:ascii="Times New Roman" w:hAnsi="Times New Roman"/>
                <w:bCs/>
                <w:sz w:val="20"/>
                <w:szCs w:val="20"/>
                <w:lang w:val="kk-KZ"/>
              </w:rPr>
              <w:t xml:space="preserve">methods </w:t>
            </w:r>
            <w:r w:rsidR="00503B24" w:rsidRPr="00B2648B">
              <w:rPr>
                <w:rFonts w:ascii="Times New Roman" w:hAnsi="Times New Roman"/>
                <w:bCs/>
                <w:sz w:val="20"/>
                <w:szCs w:val="20"/>
                <w:lang w:val="kk-KZ"/>
              </w:rPr>
              <w:t>in modeling political and social processes .</w:t>
            </w:r>
            <w:r w:rsidR="00F22948" w:rsidRPr="00F22948">
              <w:rPr>
                <w:lang w:val="kk-KZ"/>
              </w:rPr>
              <w:t xml:space="preserve"> </w:t>
            </w:r>
            <w:r w:rsidR="00F22948" w:rsidRPr="00F22948">
              <w:rPr>
                <w:rFonts w:ascii="Times New Roman" w:hAnsi="Times New Roman"/>
                <w:bCs/>
                <w:sz w:val="20"/>
                <w:szCs w:val="20"/>
                <w:lang w:val="kk-KZ"/>
              </w:rPr>
              <w:t>Survey as a means of diagnosing socio-political mood</w:t>
            </w:r>
          </w:p>
        </w:tc>
        <w:tc>
          <w:tcPr>
            <w:tcW w:w="851" w:type="dxa"/>
            <w:tcBorders>
              <w:top w:val="single" w:sz="4" w:space="0" w:color="auto"/>
              <w:left w:val="single" w:sz="4" w:space="0" w:color="auto"/>
              <w:bottom w:val="single" w:sz="4" w:space="0" w:color="auto"/>
              <w:right w:val="single" w:sz="4" w:space="0" w:color="auto"/>
            </w:tcBorders>
          </w:tcPr>
          <w:p w14:paraId="0135DB67"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2</w:t>
            </w:r>
          </w:p>
        </w:tc>
        <w:tc>
          <w:tcPr>
            <w:tcW w:w="992" w:type="dxa"/>
            <w:tcBorders>
              <w:top w:val="single" w:sz="4" w:space="0" w:color="auto"/>
              <w:left w:val="single" w:sz="4" w:space="0" w:color="auto"/>
              <w:bottom w:val="single" w:sz="4" w:space="0" w:color="auto"/>
              <w:right w:val="single" w:sz="4" w:space="0" w:color="auto"/>
            </w:tcBorders>
          </w:tcPr>
          <w:p w14:paraId="0A2EACF4" w14:textId="77777777" w:rsidR="00237177" w:rsidRPr="00EA72C4" w:rsidRDefault="0084712F"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r>
      <w:tr w:rsidR="00237177" w:rsidRPr="00EA72C4" w14:paraId="4AE91574" w14:textId="77777777" w:rsidTr="00F6014D">
        <w:tc>
          <w:tcPr>
            <w:tcW w:w="9889" w:type="dxa"/>
            <w:gridSpan w:val="4"/>
            <w:tcBorders>
              <w:left w:val="single" w:sz="4" w:space="0" w:color="auto"/>
              <w:right w:val="single" w:sz="4" w:space="0" w:color="auto"/>
            </w:tcBorders>
            <w:vAlign w:val="center"/>
            <w:hideMark/>
          </w:tcPr>
          <w:p w14:paraId="12880965" w14:textId="77777777" w:rsidR="00237177" w:rsidRPr="00EA72C4" w:rsidRDefault="00237177" w:rsidP="00237177">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Module 5</w:t>
            </w:r>
          </w:p>
          <w:p w14:paraId="07DD2BE1" w14:textId="77777777" w:rsidR="00237177" w:rsidRPr="00EA72C4" w:rsidRDefault="00237177" w:rsidP="00237177">
            <w:pPr>
              <w:spacing w:after="0" w:line="240" w:lineRule="auto"/>
              <w:jc w:val="center"/>
              <w:rPr>
                <w:rFonts w:ascii="Times New Roman" w:hAnsi="Times New Roman"/>
                <w:sz w:val="20"/>
                <w:szCs w:val="20"/>
                <w:lang w:val="kk-KZ"/>
              </w:rPr>
            </w:pPr>
            <w:r w:rsidRPr="00B13707">
              <w:rPr>
                <w:rFonts w:ascii="Times New Roman" w:hAnsi="Times New Roman"/>
                <w:b/>
                <w:sz w:val="20"/>
                <w:szCs w:val="20"/>
                <w:lang w:val="kk-KZ"/>
              </w:rPr>
              <w:t>Political technologies</w:t>
            </w:r>
          </w:p>
        </w:tc>
      </w:tr>
      <w:tr w:rsidR="00237177" w:rsidRPr="00EA72C4" w14:paraId="1D2E82C9" w14:textId="77777777" w:rsidTr="00801FC4">
        <w:tc>
          <w:tcPr>
            <w:tcW w:w="675" w:type="dxa"/>
            <w:vMerge w:val="restart"/>
            <w:tcBorders>
              <w:left w:val="single" w:sz="4" w:space="0" w:color="auto"/>
              <w:right w:val="single" w:sz="4" w:space="0" w:color="auto"/>
            </w:tcBorders>
            <w:vAlign w:val="center"/>
            <w:hideMark/>
          </w:tcPr>
          <w:p w14:paraId="6AE8DE40" w14:textId="77777777" w:rsidR="00237177" w:rsidRPr="00EA72C4" w:rsidRDefault="00237177"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lang w:val="kk-KZ"/>
              </w:rPr>
              <w:t>13</w:t>
            </w:r>
          </w:p>
        </w:tc>
        <w:tc>
          <w:tcPr>
            <w:tcW w:w="7371" w:type="dxa"/>
            <w:tcBorders>
              <w:top w:val="single" w:sz="4" w:space="0" w:color="auto"/>
              <w:left w:val="single" w:sz="4" w:space="0" w:color="auto"/>
              <w:bottom w:val="single" w:sz="4" w:space="0" w:color="auto"/>
              <w:right w:val="single" w:sz="4" w:space="0" w:color="auto"/>
            </w:tcBorders>
          </w:tcPr>
          <w:p w14:paraId="02A338A9" w14:textId="77777777" w:rsidR="00237177" w:rsidRPr="00EA72C4" w:rsidRDefault="007D6CB1" w:rsidP="00EA72C4">
            <w:pPr>
              <w:autoSpaceDE w:val="0"/>
              <w:autoSpaceDN w:val="0"/>
              <w:adjustRightInd w:val="0"/>
              <w:spacing w:after="0" w:line="240" w:lineRule="auto"/>
              <w:jc w:val="both"/>
              <w:rPr>
                <w:rFonts w:ascii="Times New Roman" w:hAnsi="Times New Roman"/>
                <w:b/>
                <w:i/>
                <w:sz w:val="20"/>
                <w:szCs w:val="20"/>
                <w:lang w:val="kk-KZ"/>
              </w:rPr>
            </w:pPr>
            <w:r w:rsidRPr="007D6CB1">
              <w:rPr>
                <w:rFonts w:ascii="Times New Roman" w:hAnsi="Times New Roman"/>
                <w:b/>
                <w:sz w:val="20"/>
                <w:szCs w:val="20"/>
                <w:lang w:val="kk-KZ"/>
              </w:rPr>
              <w:t xml:space="preserve">D 13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B61157">
              <w:rPr>
                <w:rFonts w:ascii="Times New Roman" w:hAnsi="Times New Roman"/>
                <w:sz w:val="20"/>
                <w:szCs w:val="20"/>
                <w:lang w:val="kk-KZ"/>
              </w:rPr>
              <w:t xml:space="preserve">The importance of using modeling in the process of development and adoption of political decisions </w:t>
            </w:r>
            <w:r w:rsidR="00237177" w:rsidRPr="00EA72C4">
              <w:rPr>
                <w:rFonts w:ascii="Times New Roman" w:hAnsi="Times New Roman"/>
                <w:bCs/>
                <w:sz w:val="20"/>
                <w:szCs w:val="20"/>
                <w:lang w:val="kk-KZ"/>
              </w:rPr>
              <w:t>.</w:t>
            </w:r>
          </w:p>
        </w:tc>
        <w:tc>
          <w:tcPr>
            <w:tcW w:w="851" w:type="dxa"/>
            <w:tcBorders>
              <w:top w:val="single" w:sz="4" w:space="0" w:color="auto"/>
              <w:left w:val="single" w:sz="4" w:space="0" w:color="auto"/>
              <w:bottom w:val="single" w:sz="4" w:space="0" w:color="auto"/>
              <w:right w:val="single" w:sz="4" w:space="0" w:color="auto"/>
            </w:tcBorders>
          </w:tcPr>
          <w:p w14:paraId="4AC1652A"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7852D7D2" w14:textId="77777777" w:rsidR="00237177" w:rsidRPr="00EA72C4" w:rsidRDefault="00237177" w:rsidP="00EA72C4">
            <w:pPr>
              <w:spacing w:after="0" w:line="240" w:lineRule="auto"/>
              <w:jc w:val="both"/>
              <w:rPr>
                <w:rFonts w:ascii="Times New Roman" w:hAnsi="Times New Roman"/>
                <w:sz w:val="20"/>
                <w:szCs w:val="20"/>
                <w:lang w:val="kk-KZ"/>
              </w:rPr>
            </w:pPr>
          </w:p>
        </w:tc>
      </w:tr>
      <w:tr w:rsidR="00237177" w:rsidRPr="00EA72C4" w14:paraId="425AC084" w14:textId="77777777" w:rsidTr="00801FC4">
        <w:tc>
          <w:tcPr>
            <w:tcW w:w="675" w:type="dxa"/>
            <w:vMerge/>
            <w:tcBorders>
              <w:left w:val="single" w:sz="4" w:space="0" w:color="auto"/>
              <w:right w:val="single" w:sz="4" w:space="0" w:color="auto"/>
            </w:tcBorders>
            <w:vAlign w:val="center"/>
            <w:hideMark/>
          </w:tcPr>
          <w:p w14:paraId="1C5C174A" w14:textId="77777777" w:rsidR="00237177" w:rsidRPr="00EA72C4" w:rsidRDefault="00237177" w:rsidP="00EA72C4">
            <w:pPr>
              <w:spacing w:after="0" w:line="240" w:lineRule="auto"/>
              <w:jc w:val="center"/>
              <w:rPr>
                <w:rFonts w:ascii="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3F62330" w14:textId="77777777" w:rsidR="00237177" w:rsidRPr="00EA72C4" w:rsidRDefault="00381529" w:rsidP="00A13233">
            <w:pPr>
              <w:spacing w:after="0" w:line="240" w:lineRule="auto"/>
              <w:rPr>
                <w:rFonts w:ascii="Times New Roman" w:hAnsi="Times New Roman"/>
                <w:b/>
                <w:i/>
                <w:sz w:val="20"/>
                <w:szCs w:val="20"/>
                <w:lang w:val="kk-KZ"/>
              </w:rPr>
            </w:pPr>
            <w:r w:rsidRPr="00162121">
              <w:rPr>
                <w:rFonts w:ascii="Times New Roman" w:hAnsi="Times New Roman"/>
                <w:b/>
                <w:sz w:val="20"/>
                <w:szCs w:val="20"/>
                <w:lang w:val="kk-KZ"/>
              </w:rPr>
              <w:t xml:space="preserve">PS 13. </w:t>
            </w:r>
            <w:r w:rsidRPr="00EA72C4">
              <w:rPr>
                <w:rFonts w:ascii="Times New Roman" w:hAnsi="Times New Roman"/>
                <w:sz w:val="20"/>
                <w:szCs w:val="20"/>
                <w:lang w:val="kk-KZ"/>
              </w:rPr>
              <w:t xml:space="preserve">Use of political modeling in the field of public administration. Factors affecting the effectiveness of political decisions. Assessment of the ability of political decisions to successfully solve social problems </w:t>
            </w:r>
            <w:r w:rsidR="00237177" w:rsidRPr="00EA72C4">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4B0AFD8"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6956CF47" w14:textId="77777777" w:rsidR="00237177" w:rsidRPr="00EA72C4" w:rsidRDefault="0084712F"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r>
      <w:tr w:rsidR="00237177" w:rsidRPr="00EA72C4" w14:paraId="09D3DB26" w14:textId="77777777" w:rsidTr="00801FC4">
        <w:tc>
          <w:tcPr>
            <w:tcW w:w="675" w:type="dxa"/>
            <w:vMerge/>
            <w:tcBorders>
              <w:left w:val="single" w:sz="4" w:space="0" w:color="auto"/>
              <w:right w:val="single" w:sz="4" w:space="0" w:color="auto"/>
            </w:tcBorders>
            <w:vAlign w:val="center"/>
            <w:hideMark/>
          </w:tcPr>
          <w:p w14:paraId="2E986D1C" w14:textId="77777777" w:rsidR="00237177" w:rsidRPr="00EA72C4" w:rsidRDefault="00237177" w:rsidP="00EA72C4">
            <w:pPr>
              <w:spacing w:after="0" w:line="240" w:lineRule="auto"/>
              <w:jc w:val="center"/>
              <w:rPr>
                <w:rFonts w:ascii="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89E86E4" w14:textId="77777777" w:rsidR="00237177" w:rsidRPr="00EA72C4" w:rsidRDefault="00237177" w:rsidP="00EA72C4">
            <w:pPr>
              <w:spacing w:after="0" w:line="240" w:lineRule="auto"/>
              <w:rPr>
                <w:rFonts w:ascii="Times New Roman" w:hAnsi="Times New Roman"/>
                <w:sz w:val="20"/>
                <w:szCs w:val="20"/>
                <w:lang w:val="kk-KZ"/>
              </w:rPr>
            </w:pPr>
            <w:r w:rsidRPr="009852C6">
              <w:rPr>
                <w:rFonts w:ascii="Times New Roman" w:hAnsi="Times New Roman"/>
                <w:b/>
                <w:sz w:val="20"/>
                <w:szCs w:val="20"/>
                <w:lang w:val="kk-KZ"/>
              </w:rPr>
              <w:t xml:space="preserve">5. Acceptance of the </w:t>
            </w:r>
            <w:r w:rsidRPr="00EA72C4">
              <w:rPr>
                <w:rFonts w:ascii="Times New Roman" w:hAnsi="Times New Roman"/>
                <w:sz w:val="20"/>
                <w:szCs w:val="20"/>
                <w:lang w:val="kk-KZ" w:eastAsia="ru-RU"/>
              </w:rPr>
              <w:t xml:space="preserve">4-SSP </w:t>
            </w:r>
            <w:r w:rsidRPr="00EA72C4">
              <w:rPr>
                <w:rFonts w:ascii="Times New Roman" w:hAnsi="Times New Roman"/>
                <w:sz w:val="20"/>
                <w:szCs w:val="20"/>
                <w:lang w:val="kk-KZ"/>
              </w:rPr>
              <w:t xml:space="preserve">project "Modeling of political trends in a certain region" </w:t>
            </w:r>
            <w:r w:rsidRPr="00EA72C4">
              <w:rPr>
                <w:rFonts w:ascii="Times New Roman" w:hAnsi="Times New Roman"/>
                <w:sz w:val="20"/>
                <w:szCs w:val="20"/>
                <w:lang w:val="kk-KZ" w:eastAsia="ru-RU"/>
              </w:rPr>
              <w:t>.</w:t>
            </w:r>
          </w:p>
        </w:tc>
        <w:tc>
          <w:tcPr>
            <w:tcW w:w="851" w:type="dxa"/>
            <w:tcBorders>
              <w:top w:val="single" w:sz="4" w:space="0" w:color="auto"/>
              <w:left w:val="single" w:sz="4" w:space="0" w:color="auto"/>
              <w:bottom w:val="single" w:sz="4" w:space="0" w:color="auto"/>
              <w:right w:val="single" w:sz="4" w:space="0" w:color="auto"/>
            </w:tcBorders>
          </w:tcPr>
          <w:p w14:paraId="64A9A9C0" w14:textId="77777777" w:rsidR="00237177" w:rsidRPr="00EA72C4" w:rsidRDefault="00237177"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5BE20B2E" w14:textId="77777777" w:rsidR="00237177" w:rsidRPr="00EA72C4" w:rsidRDefault="00601D4F"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15</w:t>
            </w:r>
          </w:p>
        </w:tc>
      </w:tr>
      <w:tr w:rsidR="00237177" w:rsidRPr="00EA72C4" w14:paraId="4E353895" w14:textId="77777777" w:rsidTr="00801FC4">
        <w:tc>
          <w:tcPr>
            <w:tcW w:w="675" w:type="dxa"/>
            <w:vMerge w:val="restart"/>
            <w:tcBorders>
              <w:top w:val="single" w:sz="4" w:space="0" w:color="auto"/>
              <w:left w:val="single" w:sz="4" w:space="0" w:color="auto"/>
              <w:right w:val="single" w:sz="4" w:space="0" w:color="auto"/>
            </w:tcBorders>
            <w:vAlign w:val="center"/>
            <w:hideMark/>
          </w:tcPr>
          <w:p w14:paraId="1F8B08D0" w14:textId="77777777" w:rsidR="00237177" w:rsidRPr="00EA72C4" w:rsidRDefault="00237177" w:rsidP="00EA72C4">
            <w:pPr>
              <w:spacing w:after="0" w:line="240" w:lineRule="auto"/>
              <w:jc w:val="center"/>
              <w:rPr>
                <w:rFonts w:ascii="Times New Roman" w:hAnsi="Times New Roman"/>
                <w:sz w:val="20"/>
                <w:szCs w:val="20"/>
                <w:lang w:val="kk-KZ"/>
              </w:rPr>
            </w:pPr>
            <w:r w:rsidRPr="00EA72C4">
              <w:rPr>
                <w:rFonts w:ascii="Times New Roman" w:hAnsi="Times New Roman"/>
                <w:sz w:val="20"/>
                <w:szCs w:val="20"/>
              </w:rPr>
              <w:lastRenderedPageBreak/>
              <w:t>14</w:t>
            </w:r>
          </w:p>
        </w:tc>
        <w:tc>
          <w:tcPr>
            <w:tcW w:w="7371" w:type="dxa"/>
            <w:tcBorders>
              <w:top w:val="single" w:sz="4" w:space="0" w:color="auto"/>
              <w:left w:val="single" w:sz="4" w:space="0" w:color="auto"/>
              <w:bottom w:val="single" w:sz="4" w:space="0" w:color="auto"/>
              <w:right w:val="single" w:sz="4" w:space="0" w:color="auto"/>
            </w:tcBorders>
            <w:hideMark/>
          </w:tcPr>
          <w:p w14:paraId="33DDDC65" w14:textId="77777777" w:rsidR="00237177" w:rsidRPr="00EA72C4" w:rsidRDefault="007D6CB1" w:rsidP="00EA72C4">
            <w:pPr>
              <w:autoSpaceDE w:val="0"/>
              <w:autoSpaceDN w:val="0"/>
              <w:adjustRightInd w:val="0"/>
              <w:spacing w:after="0" w:line="240" w:lineRule="auto"/>
              <w:jc w:val="both"/>
              <w:rPr>
                <w:rFonts w:ascii="Times New Roman" w:hAnsi="Times New Roman"/>
                <w:b/>
                <w:i/>
                <w:sz w:val="20"/>
                <w:szCs w:val="20"/>
                <w:lang w:val="kk-KZ"/>
              </w:rPr>
            </w:pPr>
            <w:r w:rsidRPr="007D6CB1">
              <w:rPr>
                <w:rFonts w:ascii="Times New Roman" w:hAnsi="Times New Roman"/>
                <w:b/>
                <w:sz w:val="20"/>
                <w:szCs w:val="20"/>
                <w:lang w:val="kk-KZ"/>
              </w:rPr>
              <w:t xml:space="preserve">D 14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771595" w:rsidRPr="00771595">
              <w:rPr>
                <w:rFonts w:ascii="Times New Roman" w:hAnsi="Times New Roman"/>
                <w:bCs/>
                <w:sz w:val="20"/>
                <w:szCs w:val="20"/>
                <w:lang w:val="kk-KZ"/>
              </w:rPr>
              <w:t xml:space="preserve">Systematic-communicative modeling of social and political situation </w:t>
            </w:r>
            <w:r w:rsidR="00237177" w:rsidRPr="00EA72C4">
              <w:rPr>
                <w:rFonts w:ascii="Times New Roman" w:hAnsi="Times New Roman"/>
                <w:sz w:val="20"/>
                <w:szCs w:val="20"/>
                <w:lang w:val="kk-KZ"/>
              </w:rPr>
              <w:t>. The structure of interaction of the political subject with the environment. Easton model: "input" and "output" signals, feedback.</w:t>
            </w:r>
          </w:p>
        </w:tc>
        <w:tc>
          <w:tcPr>
            <w:tcW w:w="851" w:type="dxa"/>
            <w:tcBorders>
              <w:top w:val="single" w:sz="4" w:space="0" w:color="auto"/>
              <w:left w:val="single" w:sz="4" w:space="0" w:color="auto"/>
              <w:bottom w:val="single" w:sz="4" w:space="0" w:color="auto"/>
              <w:right w:val="single" w:sz="4" w:space="0" w:color="auto"/>
            </w:tcBorders>
          </w:tcPr>
          <w:p w14:paraId="615CD772" w14:textId="77777777" w:rsidR="00237177" w:rsidRPr="00EA72C4" w:rsidRDefault="00237177" w:rsidP="00EA72C4">
            <w:pPr>
              <w:autoSpaceDE w:val="0"/>
              <w:autoSpaceDN w:val="0"/>
              <w:adjustRightInd w:val="0"/>
              <w:spacing w:after="0" w:line="240" w:lineRule="auto"/>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41C21891" w14:textId="77777777" w:rsidR="00237177" w:rsidRPr="00EA72C4" w:rsidRDefault="00237177" w:rsidP="00EA72C4">
            <w:pPr>
              <w:autoSpaceDE w:val="0"/>
              <w:autoSpaceDN w:val="0"/>
              <w:adjustRightInd w:val="0"/>
              <w:spacing w:after="0" w:line="240" w:lineRule="auto"/>
              <w:rPr>
                <w:rFonts w:ascii="Times New Roman" w:hAnsi="Times New Roman"/>
                <w:sz w:val="20"/>
                <w:szCs w:val="20"/>
                <w:lang w:val="kk-KZ"/>
              </w:rPr>
            </w:pPr>
          </w:p>
        </w:tc>
      </w:tr>
      <w:tr w:rsidR="00237177" w:rsidRPr="00EA72C4" w14:paraId="22A19FFD" w14:textId="77777777" w:rsidTr="00801FC4">
        <w:tc>
          <w:tcPr>
            <w:tcW w:w="675" w:type="dxa"/>
            <w:vMerge/>
            <w:tcBorders>
              <w:left w:val="single" w:sz="4" w:space="0" w:color="auto"/>
              <w:right w:val="single" w:sz="4" w:space="0" w:color="auto"/>
            </w:tcBorders>
            <w:vAlign w:val="center"/>
            <w:hideMark/>
          </w:tcPr>
          <w:p w14:paraId="6AC89806" w14:textId="77777777" w:rsidR="00237177" w:rsidRPr="00EA72C4" w:rsidRDefault="00237177" w:rsidP="00EA72C4">
            <w:pPr>
              <w:spacing w:after="0" w:line="240" w:lineRule="auto"/>
              <w:jc w:val="center"/>
              <w:rPr>
                <w:rFonts w:ascii="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C7D0D99" w14:textId="77777777" w:rsidR="00237177" w:rsidRPr="00EA72C4" w:rsidRDefault="00381529" w:rsidP="00773B36">
            <w:pPr>
              <w:spacing w:after="0" w:line="240" w:lineRule="auto"/>
              <w:rPr>
                <w:rFonts w:ascii="Times New Roman" w:hAnsi="Times New Roman"/>
                <w:b/>
                <w:i/>
                <w:sz w:val="20"/>
                <w:szCs w:val="20"/>
                <w:lang w:val="kk-KZ"/>
              </w:rPr>
            </w:pPr>
            <w:r w:rsidRPr="00162121">
              <w:rPr>
                <w:rFonts w:ascii="Times New Roman" w:hAnsi="Times New Roman"/>
                <w:b/>
                <w:sz w:val="20"/>
                <w:szCs w:val="20"/>
                <w:lang w:val="kk-KZ"/>
              </w:rPr>
              <w:t xml:space="preserve">PS 14. </w:t>
            </w:r>
            <w:r w:rsidRPr="00EA72C4">
              <w:rPr>
                <w:rFonts w:ascii="Times New Roman" w:hAnsi="Times New Roman"/>
                <w:sz w:val="20"/>
                <w:szCs w:val="20"/>
                <w:lang w:val="kk-KZ"/>
              </w:rPr>
              <w:t>Systematic-communicative modeling of the socio-political situation, interaction of the political subject with the environment. A framework of social and political problems, predicting the reaction of the environment. Structure and rating of problems. Structure of public environment, social groups and coalitions. Factors of political power. Political direction. Severity of problems, level of socio-political tension, concepts of danger. Limits of application of system-communicative modeling.</w:t>
            </w:r>
          </w:p>
        </w:tc>
        <w:tc>
          <w:tcPr>
            <w:tcW w:w="851" w:type="dxa"/>
            <w:tcBorders>
              <w:top w:val="single" w:sz="4" w:space="0" w:color="auto"/>
              <w:left w:val="single" w:sz="4" w:space="0" w:color="auto"/>
              <w:bottom w:val="single" w:sz="4" w:space="0" w:color="auto"/>
              <w:right w:val="single" w:sz="4" w:space="0" w:color="auto"/>
            </w:tcBorders>
          </w:tcPr>
          <w:p w14:paraId="547F8451"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3B03FA2F" w14:textId="77777777" w:rsidR="00237177" w:rsidRPr="00EA72C4" w:rsidRDefault="0084712F"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r>
      <w:tr w:rsidR="00237177" w:rsidRPr="00EA72C4" w14:paraId="62362A44" w14:textId="77777777" w:rsidTr="00801FC4">
        <w:tc>
          <w:tcPr>
            <w:tcW w:w="675" w:type="dxa"/>
            <w:tcBorders>
              <w:left w:val="single" w:sz="4" w:space="0" w:color="auto"/>
              <w:right w:val="single" w:sz="4" w:space="0" w:color="auto"/>
            </w:tcBorders>
            <w:vAlign w:val="center"/>
          </w:tcPr>
          <w:p w14:paraId="2D836841" w14:textId="77777777" w:rsidR="00237177" w:rsidRPr="00EA72C4" w:rsidRDefault="00237177" w:rsidP="00EA72C4">
            <w:pPr>
              <w:spacing w:after="0" w:line="240" w:lineRule="auto"/>
              <w:jc w:val="center"/>
              <w:rPr>
                <w:rFonts w:ascii="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5435A0F" w14:textId="77777777" w:rsidR="00237177" w:rsidRPr="00EA72C4" w:rsidRDefault="00946DC0" w:rsidP="00AC76EB">
            <w:pPr>
              <w:spacing w:after="0" w:line="240" w:lineRule="auto"/>
              <w:rPr>
                <w:rFonts w:ascii="Times New Roman" w:hAnsi="Times New Roman"/>
                <w:sz w:val="20"/>
                <w:szCs w:val="20"/>
                <w:lang w:val="kk-KZ"/>
              </w:rPr>
            </w:pPr>
            <w:r w:rsidRPr="009852C6">
              <w:rPr>
                <w:rFonts w:ascii="Times New Roman" w:hAnsi="Times New Roman"/>
                <w:b/>
                <w:sz w:val="20"/>
                <w:szCs w:val="20"/>
                <w:lang w:val="kk-KZ"/>
              </w:rPr>
              <w:t xml:space="preserve">4 </w:t>
            </w:r>
            <w:r>
              <w:rPr>
                <w:rFonts w:ascii="Times New Roman" w:hAnsi="Times New Roman"/>
                <w:sz w:val="20"/>
                <w:szCs w:val="20"/>
                <w:lang w:val="kk-KZ"/>
              </w:rPr>
              <w:t>Check the effectiveness of political decisions by modeling the project. Abstract</w:t>
            </w:r>
          </w:p>
        </w:tc>
        <w:tc>
          <w:tcPr>
            <w:tcW w:w="851" w:type="dxa"/>
            <w:tcBorders>
              <w:top w:val="single" w:sz="4" w:space="0" w:color="auto"/>
              <w:left w:val="single" w:sz="4" w:space="0" w:color="auto"/>
              <w:bottom w:val="single" w:sz="4" w:space="0" w:color="auto"/>
              <w:right w:val="single" w:sz="4" w:space="0" w:color="auto"/>
            </w:tcBorders>
          </w:tcPr>
          <w:p w14:paraId="23E2C020" w14:textId="77777777" w:rsidR="00237177" w:rsidRPr="00EA72C4" w:rsidRDefault="00237177"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4CF15AD3" w14:textId="77777777" w:rsidR="00237177" w:rsidRPr="00EA72C4" w:rsidRDefault="00643713"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15</w:t>
            </w:r>
          </w:p>
        </w:tc>
      </w:tr>
      <w:tr w:rsidR="00237177" w:rsidRPr="00EA72C4" w14:paraId="17270AF0" w14:textId="77777777" w:rsidTr="00801FC4">
        <w:tc>
          <w:tcPr>
            <w:tcW w:w="675" w:type="dxa"/>
            <w:vMerge w:val="restart"/>
            <w:tcBorders>
              <w:top w:val="single" w:sz="4" w:space="0" w:color="auto"/>
              <w:left w:val="single" w:sz="4" w:space="0" w:color="auto"/>
              <w:right w:val="single" w:sz="4" w:space="0" w:color="auto"/>
            </w:tcBorders>
            <w:vAlign w:val="center"/>
            <w:hideMark/>
          </w:tcPr>
          <w:p w14:paraId="530055D5" w14:textId="77777777" w:rsidR="00237177" w:rsidRPr="00EA72C4" w:rsidRDefault="00237177" w:rsidP="00EA72C4">
            <w:pPr>
              <w:spacing w:after="0" w:line="240" w:lineRule="auto"/>
              <w:jc w:val="center"/>
              <w:rPr>
                <w:rFonts w:ascii="Times New Roman" w:hAnsi="Times New Roman"/>
                <w:sz w:val="20"/>
                <w:szCs w:val="20"/>
              </w:rPr>
            </w:pPr>
            <w:r w:rsidRPr="00EA72C4">
              <w:rPr>
                <w:rFonts w:ascii="Times New Roman" w:hAnsi="Times New Roman"/>
                <w:sz w:val="20"/>
                <w:szCs w:val="20"/>
                <w:lang w:val="kk-KZ"/>
              </w:rPr>
              <w:t>15</w:t>
            </w:r>
          </w:p>
        </w:tc>
        <w:tc>
          <w:tcPr>
            <w:tcW w:w="7371" w:type="dxa"/>
            <w:tcBorders>
              <w:top w:val="single" w:sz="4" w:space="0" w:color="auto"/>
              <w:left w:val="single" w:sz="4" w:space="0" w:color="auto"/>
              <w:bottom w:val="single" w:sz="4" w:space="0" w:color="auto"/>
              <w:right w:val="single" w:sz="4" w:space="0" w:color="auto"/>
            </w:tcBorders>
            <w:hideMark/>
          </w:tcPr>
          <w:p w14:paraId="4EE9B222" w14:textId="77777777" w:rsidR="00237177" w:rsidRPr="00EA72C4" w:rsidRDefault="007D6CB1" w:rsidP="00FA19BA">
            <w:pPr>
              <w:spacing w:after="0" w:line="240" w:lineRule="auto"/>
              <w:rPr>
                <w:rFonts w:ascii="Times New Roman" w:hAnsi="Times New Roman"/>
                <w:b/>
                <w:i/>
                <w:sz w:val="20"/>
                <w:szCs w:val="20"/>
                <w:lang w:val="kk-KZ"/>
              </w:rPr>
            </w:pPr>
            <w:r w:rsidRPr="007D6CB1">
              <w:rPr>
                <w:rFonts w:ascii="Times New Roman" w:hAnsi="Times New Roman"/>
                <w:b/>
                <w:sz w:val="20"/>
                <w:szCs w:val="20"/>
                <w:lang w:val="kk-KZ"/>
              </w:rPr>
              <w:t xml:space="preserve">D 15 </w:t>
            </w:r>
            <w:r w:rsidRPr="007D6CB1">
              <w:rPr>
                <w:rFonts w:ascii="Times New Roman" w:hAnsi="Times New Roman"/>
                <w:b/>
                <w:bCs/>
                <w:color w:val="000000"/>
                <w:sz w:val="20"/>
                <w:szCs w:val="20"/>
                <w:lang w:val="kk-KZ"/>
              </w:rPr>
              <w:t>.</w:t>
            </w:r>
            <w:r w:rsidRPr="00EA72C4">
              <w:rPr>
                <w:rFonts w:ascii="Times New Roman" w:hAnsi="Times New Roman"/>
                <w:bCs/>
                <w:color w:val="000000"/>
                <w:sz w:val="20"/>
                <w:szCs w:val="20"/>
                <w:lang w:val="kk-KZ"/>
              </w:rPr>
              <w:t xml:space="preserve"> </w:t>
            </w:r>
            <w:r w:rsidR="00D10562" w:rsidRPr="00D10562">
              <w:rPr>
                <w:rFonts w:ascii="Times New Roman" w:hAnsi="Times New Roman"/>
                <w:sz w:val="20"/>
                <w:szCs w:val="20"/>
                <w:lang w:val="kk-KZ"/>
              </w:rPr>
              <w:t>Methodology of political risk analysis and modeling.</w:t>
            </w:r>
            <w:r w:rsidR="004D3644" w:rsidRPr="004D3644">
              <w:rPr>
                <w:lang w:val="kk-KZ"/>
              </w:rPr>
              <w:t xml:space="preserve"> </w:t>
            </w:r>
            <w:r w:rsidR="004D3644" w:rsidRPr="004D3644">
              <w:rPr>
                <w:rFonts w:ascii="Times New Roman" w:hAnsi="Times New Roman"/>
                <w:sz w:val="20"/>
                <w:szCs w:val="20"/>
                <w:lang w:val="kk-KZ"/>
              </w:rPr>
              <w:t>Conceptual-categorical apparatus of political risk research, Political risk factors, Political risk subject, Political risk object, Political risk manifestations, Political risk sources, modeling of types of risk.</w:t>
            </w:r>
          </w:p>
        </w:tc>
        <w:tc>
          <w:tcPr>
            <w:tcW w:w="851" w:type="dxa"/>
            <w:tcBorders>
              <w:top w:val="single" w:sz="4" w:space="0" w:color="auto"/>
              <w:left w:val="single" w:sz="4" w:space="0" w:color="auto"/>
              <w:bottom w:val="single" w:sz="4" w:space="0" w:color="auto"/>
              <w:right w:val="single" w:sz="4" w:space="0" w:color="auto"/>
            </w:tcBorders>
          </w:tcPr>
          <w:p w14:paraId="76638F73"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1</w:t>
            </w:r>
          </w:p>
        </w:tc>
        <w:tc>
          <w:tcPr>
            <w:tcW w:w="992" w:type="dxa"/>
            <w:tcBorders>
              <w:top w:val="single" w:sz="4" w:space="0" w:color="auto"/>
              <w:left w:val="single" w:sz="4" w:space="0" w:color="auto"/>
              <w:bottom w:val="single" w:sz="4" w:space="0" w:color="auto"/>
              <w:right w:val="single" w:sz="4" w:space="0" w:color="auto"/>
            </w:tcBorders>
          </w:tcPr>
          <w:p w14:paraId="64832B75" w14:textId="77777777" w:rsidR="00237177" w:rsidRPr="00EA72C4" w:rsidRDefault="00237177" w:rsidP="00EA72C4">
            <w:pPr>
              <w:spacing w:after="0" w:line="240" w:lineRule="auto"/>
              <w:jc w:val="both"/>
              <w:rPr>
                <w:rFonts w:ascii="Times New Roman" w:hAnsi="Times New Roman"/>
                <w:sz w:val="20"/>
                <w:szCs w:val="20"/>
                <w:lang w:val="kk-KZ"/>
              </w:rPr>
            </w:pPr>
          </w:p>
        </w:tc>
      </w:tr>
      <w:tr w:rsidR="00237177" w:rsidRPr="00EA72C4" w14:paraId="6666477F" w14:textId="77777777" w:rsidTr="00801FC4">
        <w:tc>
          <w:tcPr>
            <w:tcW w:w="675" w:type="dxa"/>
            <w:vMerge/>
            <w:tcBorders>
              <w:left w:val="single" w:sz="4" w:space="0" w:color="auto"/>
              <w:right w:val="single" w:sz="4" w:space="0" w:color="auto"/>
            </w:tcBorders>
            <w:vAlign w:val="center"/>
            <w:hideMark/>
          </w:tcPr>
          <w:p w14:paraId="4FDB4E16" w14:textId="77777777" w:rsidR="00237177" w:rsidRPr="00EA72C4" w:rsidRDefault="00237177" w:rsidP="00EA72C4">
            <w:pPr>
              <w:spacing w:after="0" w:line="240" w:lineRule="auto"/>
              <w:jc w:val="center"/>
              <w:rPr>
                <w:rFonts w:ascii="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B4F84F9" w14:textId="77777777" w:rsidR="00237177" w:rsidRPr="00EA72C4" w:rsidRDefault="00381529" w:rsidP="00D46583">
            <w:pPr>
              <w:spacing w:after="0" w:line="240" w:lineRule="auto"/>
              <w:rPr>
                <w:rFonts w:ascii="Times New Roman" w:hAnsi="Times New Roman"/>
                <w:sz w:val="20"/>
                <w:szCs w:val="20"/>
                <w:lang w:val="kk-KZ"/>
              </w:rPr>
            </w:pPr>
            <w:r w:rsidRPr="00162121">
              <w:rPr>
                <w:rFonts w:ascii="Times New Roman" w:hAnsi="Times New Roman"/>
                <w:b/>
                <w:sz w:val="20"/>
                <w:szCs w:val="20"/>
                <w:lang w:val="kk-KZ"/>
              </w:rPr>
              <w:t xml:space="preserve">PS 15. </w:t>
            </w:r>
            <w:r w:rsidRPr="00EA72C4">
              <w:rPr>
                <w:rFonts w:ascii="Times New Roman" w:hAnsi="Times New Roman"/>
                <w:sz w:val="20"/>
                <w:szCs w:val="20"/>
                <w:lang w:val="kk-KZ"/>
              </w:rPr>
              <w:t>Political risk modeling and forecasting technology. Analysis of possible and real political risks in Kazakhstan society, modeling by creating scenarios of occurrence and development</w:t>
            </w:r>
          </w:p>
        </w:tc>
        <w:tc>
          <w:tcPr>
            <w:tcW w:w="851" w:type="dxa"/>
            <w:tcBorders>
              <w:top w:val="single" w:sz="4" w:space="0" w:color="auto"/>
              <w:left w:val="single" w:sz="4" w:space="0" w:color="auto"/>
              <w:bottom w:val="single" w:sz="4" w:space="0" w:color="auto"/>
              <w:right w:val="single" w:sz="4" w:space="0" w:color="auto"/>
            </w:tcBorders>
          </w:tcPr>
          <w:p w14:paraId="24AD1C46" w14:textId="77777777" w:rsidR="00237177" w:rsidRPr="00EA72C4" w:rsidRDefault="00237177" w:rsidP="00EA72C4">
            <w:pPr>
              <w:spacing w:after="0" w:line="240" w:lineRule="auto"/>
              <w:jc w:val="both"/>
              <w:rPr>
                <w:rFonts w:ascii="Times New Roman" w:hAnsi="Times New Roman"/>
                <w:sz w:val="20"/>
                <w:szCs w:val="20"/>
                <w:lang w:val="kk-KZ"/>
              </w:rPr>
            </w:pPr>
            <w:r w:rsidRPr="00EA72C4">
              <w:rPr>
                <w:rFonts w:ascii="Times New Roman" w:hAnsi="Times New Roman"/>
                <w:sz w:val="20"/>
                <w:szCs w:val="20"/>
                <w:lang w:val="kk-KZ"/>
              </w:rPr>
              <w:t>2</w:t>
            </w:r>
          </w:p>
        </w:tc>
        <w:tc>
          <w:tcPr>
            <w:tcW w:w="992" w:type="dxa"/>
            <w:tcBorders>
              <w:top w:val="single" w:sz="4" w:space="0" w:color="auto"/>
              <w:left w:val="single" w:sz="4" w:space="0" w:color="auto"/>
              <w:bottom w:val="single" w:sz="4" w:space="0" w:color="auto"/>
              <w:right w:val="single" w:sz="4" w:space="0" w:color="auto"/>
            </w:tcBorders>
          </w:tcPr>
          <w:p w14:paraId="20227EC6" w14:textId="77777777" w:rsidR="00237177" w:rsidRPr="00EA72C4" w:rsidRDefault="0084712F"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5</w:t>
            </w:r>
          </w:p>
        </w:tc>
      </w:tr>
      <w:tr w:rsidR="0058782D" w:rsidRPr="00EA72C4" w14:paraId="2FD5E0B8" w14:textId="77777777" w:rsidTr="00801FC4">
        <w:tc>
          <w:tcPr>
            <w:tcW w:w="675" w:type="dxa"/>
            <w:tcBorders>
              <w:left w:val="single" w:sz="4" w:space="0" w:color="auto"/>
              <w:right w:val="single" w:sz="4" w:space="0" w:color="auto"/>
            </w:tcBorders>
            <w:vAlign w:val="center"/>
          </w:tcPr>
          <w:p w14:paraId="7CD1BD9B" w14:textId="77777777" w:rsidR="0058782D" w:rsidRPr="00EA72C4" w:rsidRDefault="0058782D" w:rsidP="00EA72C4">
            <w:pPr>
              <w:spacing w:after="0" w:line="240" w:lineRule="auto"/>
              <w:jc w:val="center"/>
              <w:rPr>
                <w:rFonts w:ascii="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563E7C9" w14:textId="77777777" w:rsidR="0058782D" w:rsidRPr="00EA72C4" w:rsidRDefault="0058782D" w:rsidP="00464D8D">
            <w:pPr>
              <w:spacing w:after="0" w:line="240" w:lineRule="auto"/>
              <w:rPr>
                <w:rFonts w:ascii="Times New Roman" w:hAnsi="Times New Roman"/>
                <w:sz w:val="20"/>
                <w:szCs w:val="20"/>
                <w:lang w:val="kk-KZ"/>
              </w:rPr>
            </w:pPr>
            <w:r w:rsidRPr="009852C6">
              <w:rPr>
                <w:rFonts w:ascii="Times New Roman" w:hAnsi="Times New Roman"/>
                <w:b/>
                <w:sz w:val="20"/>
                <w:szCs w:val="20"/>
                <w:lang w:val="kk-KZ"/>
              </w:rPr>
              <w:t>6th Soviet Union.</w:t>
            </w:r>
            <w:r w:rsidRPr="00EA72C4">
              <w:rPr>
                <w:rFonts w:ascii="Times New Roman" w:hAnsi="Times New Roman"/>
                <w:color w:val="000000"/>
                <w:sz w:val="20"/>
                <w:szCs w:val="20"/>
                <w:lang w:val="kk-KZ"/>
              </w:rPr>
              <w:t xml:space="preserve"> </w:t>
            </w:r>
            <w:r>
              <w:rPr>
                <w:rFonts w:ascii="Times New Roman" w:hAnsi="Times New Roman"/>
                <w:sz w:val="20"/>
                <w:szCs w:val="20"/>
                <w:lang w:val="kk-KZ"/>
              </w:rPr>
              <w:t xml:space="preserve">Colloquium. </w:t>
            </w:r>
            <w:r w:rsidRPr="00EA72C4">
              <w:rPr>
                <w:rFonts w:ascii="Times New Roman" w:hAnsi="Times New Roman"/>
                <w:sz w:val="20"/>
                <w:szCs w:val="20"/>
                <w:lang w:val="kk-KZ" w:eastAsia="ru-RU"/>
              </w:rPr>
              <w:t xml:space="preserve">Acceptance of </w:t>
            </w:r>
            <w:r>
              <w:rPr>
                <w:rFonts w:ascii="Times New Roman" w:hAnsi="Times New Roman"/>
                <w:sz w:val="20"/>
                <w:szCs w:val="20"/>
                <w:lang w:val="kk-KZ"/>
              </w:rPr>
              <w:t>control work</w:t>
            </w:r>
            <w:r w:rsidRPr="00EA72C4">
              <w:rPr>
                <w:rFonts w:ascii="Times New Roman" w:eastAsia="Times New Roman" w:hAnsi="Times New Roman"/>
                <w:color w:val="000000"/>
                <w:sz w:val="20"/>
                <w:szCs w:val="20"/>
                <w:lang w:val="kk-KZ" w:eastAsia="ru-RU"/>
              </w:rPr>
              <w:t> </w:t>
            </w:r>
          </w:p>
        </w:tc>
        <w:tc>
          <w:tcPr>
            <w:tcW w:w="851" w:type="dxa"/>
            <w:tcBorders>
              <w:top w:val="single" w:sz="4" w:space="0" w:color="auto"/>
              <w:left w:val="single" w:sz="4" w:space="0" w:color="auto"/>
              <w:bottom w:val="single" w:sz="4" w:space="0" w:color="auto"/>
              <w:right w:val="single" w:sz="4" w:space="0" w:color="auto"/>
            </w:tcBorders>
          </w:tcPr>
          <w:p w14:paraId="34BFC2E4" w14:textId="77777777" w:rsidR="0058782D" w:rsidRPr="00EA72C4" w:rsidRDefault="0058782D"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3BA4797F" w14:textId="77777777" w:rsidR="0058782D" w:rsidRDefault="004779BD" w:rsidP="00EA72C4">
            <w:pPr>
              <w:spacing w:after="0" w:line="240" w:lineRule="auto"/>
              <w:jc w:val="both"/>
              <w:rPr>
                <w:rFonts w:ascii="Times New Roman" w:hAnsi="Times New Roman"/>
                <w:sz w:val="20"/>
                <w:szCs w:val="20"/>
                <w:lang w:val="kk-KZ"/>
              </w:rPr>
            </w:pPr>
            <w:r>
              <w:rPr>
                <w:rFonts w:ascii="Times New Roman" w:hAnsi="Times New Roman"/>
                <w:sz w:val="20"/>
                <w:szCs w:val="20"/>
                <w:lang w:val="kk-KZ"/>
              </w:rPr>
              <w:t>10</w:t>
            </w:r>
          </w:p>
        </w:tc>
      </w:tr>
      <w:tr w:rsidR="00237177" w:rsidRPr="00EA72C4" w14:paraId="0C0D8C4A" w14:textId="77777777" w:rsidTr="00801FC4">
        <w:trPr>
          <w:trHeight w:val="132"/>
        </w:trPr>
        <w:tc>
          <w:tcPr>
            <w:tcW w:w="675" w:type="dxa"/>
            <w:tcBorders>
              <w:left w:val="single" w:sz="4" w:space="0" w:color="auto"/>
              <w:bottom w:val="single" w:sz="4" w:space="0" w:color="auto"/>
              <w:right w:val="single" w:sz="4" w:space="0" w:color="auto"/>
            </w:tcBorders>
            <w:vAlign w:val="center"/>
            <w:hideMark/>
          </w:tcPr>
          <w:p w14:paraId="3B1AB5AE" w14:textId="77777777" w:rsidR="00237177" w:rsidRPr="00EA72C4" w:rsidRDefault="00237177" w:rsidP="00EA72C4">
            <w:pPr>
              <w:spacing w:after="0" w:line="240" w:lineRule="auto"/>
              <w:jc w:val="center"/>
              <w:rPr>
                <w:rFonts w:ascii="Times New Roman" w:hAnsi="Times New Roman"/>
                <w:sz w:val="20"/>
                <w:szCs w:val="20"/>
                <w:lang w:val="kk-KZ"/>
              </w:rPr>
            </w:pPr>
          </w:p>
        </w:tc>
        <w:tc>
          <w:tcPr>
            <w:tcW w:w="7371" w:type="dxa"/>
            <w:tcBorders>
              <w:top w:val="single" w:sz="4" w:space="0" w:color="auto"/>
              <w:left w:val="single" w:sz="4" w:space="0" w:color="auto"/>
              <w:bottom w:val="single" w:sz="4" w:space="0" w:color="auto"/>
              <w:right w:val="single" w:sz="4" w:space="0" w:color="auto"/>
            </w:tcBorders>
            <w:hideMark/>
          </w:tcPr>
          <w:p w14:paraId="0AB8AEF4" w14:textId="77777777" w:rsidR="00237177" w:rsidRPr="00EA72C4" w:rsidRDefault="00237177" w:rsidP="00237177">
            <w:pPr>
              <w:spacing w:after="0" w:line="240" w:lineRule="auto"/>
              <w:jc w:val="both"/>
              <w:rPr>
                <w:rFonts w:ascii="Times New Roman" w:hAnsi="Times New Roman"/>
                <w:b/>
                <w:sz w:val="20"/>
                <w:szCs w:val="20"/>
                <w:lang w:val="kk-KZ"/>
              </w:rPr>
            </w:pPr>
            <w:r w:rsidRPr="00EA72C4">
              <w:rPr>
                <w:rFonts w:ascii="Times New Roman" w:hAnsi="Times New Roman"/>
                <w:b/>
                <w:sz w:val="20"/>
                <w:szCs w:val="20"/>
                <w:lang w:val="kk-KZ"/>
              </w:rPr>
              <w:t>AB 2</w:t>
            </w:r>
          </w:p>
        </w:tc>
        <w:tc>
          <w:tcPr>
            <w:tcW w:w="851" w:type="dxa"/>
            <w:tcBorders>
              <w:top w:val="single" w:sz="4" w:space="0" w:color="auto"/>
              <w:left w:val="single" w:sz="4" w:space="0" w:color="auto"/>
              <w:bottom w:val="single" w:sz="4" w:space="0" w:color="auto"/>
              <w:right w:val="single" w:sz="4" w:space="0" w:color="auto"/>
            </w:tcBorders>
          </w:tcPr>
          <w:p w14:paraId="6A1C78D7" w14:textId="77777777" w:rsidR="00237177" w:rsidRPr="00EA72C4" w:rsidRDefault="00237177" w:rsidP="00EA72C4">
            <w:pPr>
              <w:spacing w:after="0" w:line="240" w:lineRule="auto"/>
              <w:jc w:val="both"/>
              <w:rPr>
                <w:rFonts w:ascii="Times New Roman" w:hAnsi="Times New Roman"/>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6154C4C4" w14:textId="77777777" w:rsidR="00237177" w:rsidRPr="004F0AA5" w:rsidRDefault="00237177" w:rsidP="00EA72C4">
            <w:pPr>
              <w:spacing w:after="0" w:line="240" w:lineRule="auto"/>
              <w:jc w:val="both"/>
              <w:rPr>
                <w:rFonts w:ascii="Times New Roman" w:hAnsi="Times New Roman"/>
                <w:b/>
                <w:sz w:val="20"/>
                <w:szCs w:val="20"/>
                <w:lang w:val="kk-KZ"/>
              </w:rPr>
            </w:pPr>
            <w:r w:rsidRPr="004F0AA5">
              <w:rPr>
                <w:rFonts w:ascii="Times New Roman" w:hAnsi="Times New Roman"/>
                <w:b/>
                <w:sz w:val="20"/>
                <w:szCs w:val="20"/>
                <w:lang w:val="kk-KZ"/>
              </w:rPr>
              <w:t>100</w:t>
            </w:r>
          </w:p>
        </w:tc>
      </w:tr>
    </w:tbl>
    <w:p w14:paraId="7ECBBABC" w14:textId="77777777" w:rsidR="00B9152A" w:rsidRDefault="00B9152A" w:rsidP="00F06286">
      <w:pPr>
        <w:spacing w:after="0" w:line="240" w:lineRule="auto"/>
        <w:jc w:val="center"/>
        <w:rPr>
          <w:rFonts w:ascii="Times New Roman" w:hAnsi="Times New Roman"/>
          <w:sz w:val="20"/>
          <w:szCs w:val="20"/>
          <w:lang w:val="kk-KZ"/>
        </w:rPr>
      </w:pPr>
    </w:p>
    <w:p w14:paraId="68C7C5EA" w14:textId="77777777" w:rsidR="00277C35" w:rsidRDefault="00277C35" w:rsidP="00F06286">
      <w:pPr>
        <w:spacing w:after="0" w:line="240" w:lineRule="auto"/>
        <w:jc w:val="center"/>
        <w:rPr>
          <w:rFonts w:ascii="Times New Roman" w:hAnsi="Times New Roman"/>
          <w:sz w:val="20"/>
          <w:szCs w:val="20"/>
          <w:lang w:val="kk-KZ"/>
        </w:rPr>
      </w:pPr>
    </w:p>
    <w:p w14:paraId="53009985" w14:textId="77777777" w:rsidR="00F06286" w:rsidRPr="006203A8" w:rsidRDefault="00F06286" w:rsidP="00F06286">
      <w:pPr>
        <w:spacing w:after="0" w:line="240" w:lineRule="auto"/>
        <w:jc w:val="both"/>
        <w:rPr>
          <w:rFonts w:ascii="Times New Roman" w:hAnsi="Times New Roman"/>
          <w:sz w:val="20"/>
          <w:szCs w:val="20"/>
        </w:rPr>
      </w:pPr>
    </w:p>
    <w:p w14:paraId="590E524A" w14:textId="77777777" w:rsidR="005F24F9" w:rsidRPr="00F876E0" w:rsidRDefault="001320AB" w:rsidP="005F24F9">
      <w:pPr>
        <w:spacing w:after="0" w:line="240" w:lineRule="auto"/>
        <w:jc w:val="both"/>
        <w:rPr>
          <w:rFonts w:ascii="Times New Roman" w:eastAsia="Batang" w:hAnsi="Times New Roman"/>
          <w:b/>
          <w:lang w:val="kk-KZ"/>
        </w:rPr>
      </w:pPr>
      <w:r>
        <w:rPr>
          <w:rFonts w:ascii="Times New Roman" w:eastAsia="Batang" w:hAnsi="Times New Roman"/>
          <w:b/>
          <w:lang w:val="kk-KZ"/>
        </w:rPr>
        <w:t xml:space="preserve">Dean </w:t>
      </w:r>
      <w:r>
        <w:rPr>
          <w:rFonts w:ascii="Times New Roman" w:eastAsia="Batang" w:hAnsi="Times New Roman"/>
          <w:b/>
          <w:lang w:val="kk-KZ"/>
        </w:rPr>
        <w:tab/>
      </w:r>
      <w:r>
        <w:rPr>
          <w:rFonts w:ascii="Times New Roman" w:eastAsia="Batang" w:hAnsi="Times New Roman"/>
          <w:b/>
          <w:lang w:val="kk-KZ"/>
        </w:rPr>
        <w:tab/>
      </w:r>
      <w:r w:rsidR="005F24F9" w:rsidRPr="00F876E0">
        <w:rPr>
          <w:rFonts w:ascii="Times New Roman" w:eastAsia="MS Mincho" w:hAnsi="Times New Roman"/>
          <w:b/>
          <w:lang w:val="kk-KZ"/>
        </w:rPr>
        <w:t xml:space="preserve">of the Faculty of </w:t>
      </w:r>
      <w:r w:rsidR="005F24F9" w:rsidRPr="00F876E0">
        <w:rPr>
          <w:rFonts w:ascii="Times New Roman" w:eastAsia="Batang" w:hAnsi="Times New Roman"/>
          <w:b/>
          <w:lang w:val="kk-KZ"/>
        </w:rPr>
        <w:t xml:space="preserve">Philosophy </w:t>
      </w:r>
      <w:r w:rsidR="005F24F9" w:rsidRPr="00F876E0">
        <w:rPr>
          <w:rFonts w:ascii="Times New Roman" w:eastAsia="MS Mincho" w:hAnsi="Times New Roman"/>
          <w:b/>
          <w:lang w:val="kk-KZ"/>
        </w:rPr>
        <w:t xml:space="preserve">and </w:t>
      </w:r>
      <w:r w:rsidR="005F24F9" w:rsidRPr="00F876E0">
        <w:rPr>
          <w:rFonts w:ascii="Times New Roman" w:eastAsia="Batang" w:hAnsi="Times New Roman"/>
          <w:b/>
          <w:lang w:val="kk-KZ"/>
        </w:rPr>
        <w:t xml:space="preserve">Political Science </w:t>
      </w:r>
      <w:r w:rsidR="005F24F9" w:rsidRPr="00F876E0">
        <w:rPr>
          <w:rFonts w:ascii="Times New Roman" w:eastAsia="Batang" w:hAnsi="Times New Roman"/>
          <w:b/>
          <w:lang w:val="kk-KZ"/>
        </w:rPr>
        <w:tab/>
      </w:r>
      <w:r w:rsidR="005F24F9" w:rsidRPr="00F876E0">
        <w:rPr>
          <w:rFonts w:ascii="Times New Roman" w:eastAsia="Batang" w:hAnsi="Times New Roman"/>
          <w:b/>
          <w:lang w:val="kk-KZ"/>
        </w:rPr>
        <w:tab/>
      </w:r>
      <w:r w:rsidR="005F24F9" w:rsidRPr="00F876E0">
        <w:rPr>
          <w:rFonts w:ascii="Times New Roman" w:eastAsia="Batang" w:hAnsi="Times New Roman"/>
          <w:b/>
          <w:lang w:val="kk-KZ"/>
        </w:rPr>
        <w:tab/>
      </w:r>
      <w:r w:rsidR="005F24F9" w:rsidRPr="00F876E0">
        <w:rPr>
          <w:rFonts w:ascii="Times New Roman" w:eastAsia="Batang" w:hAnsi="Times New Roman"/>
          <w:b/>
          <w:lang w:val="kk-KZ"/>
        </w:rPr>
        <w:tab/>
      </w:r>
      <w:r w:rsidR="005F24F9" w:rsidRPr="00F876E0">
        <w:rPr>
          <w:rFonts w:ascii="Times New Roman" w:eastAsia="Batang" w:hAnsi="Times New Roman"/>
          <w:b/>
          <w:lang w:val="kk-KZ"/>
        </w:rPr>
        <w:tab/>
      </w:r>
      <w:r w:rsidR="005F24F9" w:rsidRPr="00F876E0">
        <w:rPr>
          <w:rFonts w:ascii="Times New Roman" w:eastAsia="Batang" w:hAnsi="Times New Roman"/>
          <w:b/>
          <w:lang w:val="kk-KZ"/>
        </w:rPr>
        <w:tab/>
        <w:t xml:space="preserve">Meyirbaev </w:t>
      </w:r>
      <w:r w:rsidR="00BF7DD0">
        <w:rPr>
          <w:rFonts w:ascii="Times New Roman" w:eastAsia="MS Mincho" w:hAnsi="Times New Roman"/>
          <w:b/>
          <w:lang w:val="kk-KZ"/>
        </w:rPr>
        <w:t>B.B.</w:t>
      </w:r>
    </w:p>
    <w:p w14:paraId="1577CBF5" w14:textId="77777777" w:rsidR="005F24F9" w:rsidRPr="00F876E0" w:rsidRDefault="005F24F9" w:rsidP="005F24F9">
      <w:pPr>
        <w:spacing w:after="0" w:line="240" w:lineRule="auto"/>
        <w:jc w:val="both"/>
        <w:rPr>
          <w:rFonts w:ascii="Times New Roman" w:eastAsia="Batang" w:hAnsi="Times New Roman"/>
          <w:b/>
          <w:lang w:val="kk-KZ"/>
        </w:rPr>
      </w:pPr>
      <w:r w:rsidRPr="00F876E0">
        <w:rPr>
          <w:rFonts w:ascii="Times New Roman" w:eastAsia="MS Mincho" w:hAnsi="Times New Roman"/>
          <w:b/>
          <w:lang w:val="kk-KZ"/>
        </w:rPr>
        <w:t xml:space="preserve">of </w:t>
      </w:r>
      <w:r w:rsidRPr="00F876E0">
        <w:rPr>
          <w:rFonts w:ascii="Times New Roman" w:eastAsia="Batang" w:hAnsi="Times New Roman"/>
          <w:b/>
          <w:lang w:val="kk-KZ"/>
        </w:rPr>
        <w:t xml:space="preserve">the department Nasimova G. </w:t>
      </w:r>
      <w:r w:rsidRPr="00F876E0">
        <w:rPr>
          <w:rFonts w:ascii="Times New Roman" w:eastAsia="MS Mincho" w:hAnsi="Times New Roman"/>
          <w:b/>
          <w:lang w:val="kk-KZ"/>
        </w:rPr>
        <w:t>O.</w:t>
      </w:r>
      <w:r w:rsidRPr="00F876E0">
        <w:rPr>
          <w:rFonts w:ascii="Times New Roman" w:eastAsia="Batang" w:hAnsi="Times New Roman"/>
          <w:b/>
          <w:lang w:val="kk-KZ"/>
        </w:rPr>
        <w:t>​</w:t>
      </w:r>
    </w:p>
    <w:p w14:paraId="2FD83F23" w14:textId="77777777" w:rsidR="005F24F9" w:rsidRPr="00F876E0" w:rsidRDefault="005F24F9" w:rsidP="005F24F9">
      <w:pPr>
        <w:spacing w:after="0" w:line="240" w:lineRule="auto"/>
        <w:jc w:val="both"/>
        <w:rPr>
          <w:rFonts w:ascii="Times New Roman" w:eastAsia="Batang" w:hAnsi="Times New Roman"/>
          <w:b/>
          <w:lang w:val="kk-KZ"/>
        </w:rPr>
      </w:pPr>
    </w:p>
    <w:p w14:paraId="15FADFFC" w14:textId="77777777" w:rsidR="005F24F9" w:rsidRPr="00F876E0" w:rsidRDefault="005F24F9" w:rsidP="005F24F9">
      <w:pPr>
        <w:spacing w:after="0" w:line="240" w:lineRule="auto"/>
        <w:jc w:val="both"/>
        <w:rPr>
          <w:rFonts w:ascii="Times New Roman" w:eastAsia="Batang" w:hAnsi="Times New Roman"/>
        </w:rPr>
      </w:pPr>
      <w:r w:rsidRPr="00F876E0">
        <w:rPr>
          <w:rFonts w:ascii="Times New Roman" w:eastAsia="MS Mincho" w:hAnsi="Times New Roman"/>
          <w:b/>
          <w:lang w:val="kk-KZ"/>
        </w:rPr>
        <w:t xml:space="preserve">A </w:t>
      </w:r>
      <w:r w:rsidRPr="00F876E0">
        <w:rPr>
          <w:rFonts w:ascii="Times New Roman" w:eastAsia="Batang" w:hAnsi="Times New Roman"/>
          <w:b/>
          <w:lang w:val="kk-KZ"/>
        </w:rPr>
        <w:t>risk taker</w:t>
      </w:r>
      <w:r w:rsidRPr="00F876E0">
        <w:rPr>
          <w:rFonts w:ascii="Times New Roman" w:eastAsia="Batang" w:hAnsi="Times New Roman"/>
          <w:b/>
          <w:lang w:val="kk-KZ"/>
        </w:rPr>
        <w:tab/>
      </w:r>
      <w:r w:rsidRPr="00F876E0">
        <w:rPr>
          <w:rFonts w:ascii="Times New Roman" w:eastAsia="Batang" w:hAnsi="Times New Roman"/>
          <w:b/>
          <w:lang w:val="kk-KZ"/>
        </w:rPr>
        <w:tab/>
        <w:t xml:space="preserve">   </w:t>
      </w:r>
      <w:r w:rsidR="00731BFF">
        <w:rPr>
          <w:rFonts w:ascii="Times New Roman" w:eastAsia="Batang" w:hAnsi="Times New Roman"/>
          <w:b/>
          <w:lang w:val="kk-KZ"/>
        </w:rPr>
        <w:t>Abzhapparova A.A.</w:t>
      </w:r>
    </w:p>
    <w:p w14:paraId="546F77D9" w14:textId="77777777" w:rsidR="00F06286" w:rsidRPr="006203A8" w:rsidRDefault="00F06286" w:rsidP="00F06286">
      <w:pPr>
        <w:spacing w:after="0" w:line="240" w:lineRule="auto"/>
        <w:jc w:val="both"/>
        <w:rPr>
          <w:rFonts w:ascii="Times New Roman" w:hAnsi="Times New Roman"/>
          <w:sz w:val="20"/>
          <w:szCs w:val="20"/>
        </w:rPr>
      </w:pPr>
      <w:r w:rsidRPr="006203A8">
        <w:rPr>
          <w:rFonts w:ascii="Times New Roman" w:hAnsi="Times New Roman"/>
          <w:sz w:val="20"/>
          <w:szCs w:val="20"/>
        </w:rPr>
        <w:tab/>
      </w:r>
      <w:r w:rsidRPr="006203A8">
        <w:rPr>
          <w:rFonts w:ascii="Times New Roman" w:hAnsi="Times New Roman"/>
          <w:sz w:val="20"/>
          <w:szCs w:val="20"/>
        </w:rPr>
        <w:tab/>
        <w:t xml:space="preserve">               </w:t>
      </w:r>
    </w:p>
    <w:p w14:paraId="5355AD9A" w14:textId="77777777" w:rsidR="00F06286" w:rsidRPr="006203A8" w:rsidRDefault="00F06286" w:rsidP="00F06286">
      <w:pPr>
        <w:spacing w:after="0" w:line="240" w:lineRule="auto"/>
        <w:rPr>
          <w:rFonts w:ascii="Times New Roman" w:hAnsi="Times New Roman"/>
          <w:sz w:val="20"/>
          <w:szCs w:val="20"/>
        </w:rPr>
      </w:pPr>
    </w:p>
    <w:sectPr w:rsidR="00F06286" w:rsidRPr="006203A8" w:rsidSect="00071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3E8C"/>
    <w:multiLevelType w:val="hybridMultilevel"/>
    <w:tmpl w:val="69401912"/>
    <w:lvl w:ilvl="0" w:tplc="19FC3A2E">
      <w:start w:val="1"/>
      <w:numFmt w:val="bullet"/>
      <w:lvlText w:val=""/>
      <w:lvlJc w:val="left"/>
      <w:pPr>
        <w:tabs>
          <w:tab w:val="num" w:pos="720"/>
        </w:tabs>
        <w:ind w:left="720" w:hanging="360"/>
      </w:pPr>
      <w:rPr>
        <w:rFonts w:ascii="Wingdings" w:hAnsi="Wingdings" w:hint="default"/>
      </w:rPr>
    </w:lvl>
    <w:lvl w:ilvl="1" w:tplc="51104FFC" w:tentative="1">
      <w:start w:val="1"/>
      <w:numFmt w:val="bullet"/>
      <w:lvlText w:val=""/>
      <w:lvlJc w:val="left"/>
      <w:pPr>
        <w:tabs>
          <w:tab w:val="num" w:pos="1440"/>
        </w:tabs>
        <w:ind w:left="1440" w:hanging="360"/>
      </w:pPr>
      <w:rPr>
        <w:rFonts w:ascii="Wingdings" w:hAnsi="Wingdings" w:hint="default"/>
      </w:rPr>
    </w:lvl>
    <w:lvl w:ilvl="2" w:tplc="F15C1796" w:tentative="1">
      <w:start w:val="1"/>
      <w:numFmt w:val="bullet"/>
      <w:lvlText w:val=""/>
      <w:lvlJc w:val="left"/>
      <w:pPr>
        <w:tabs>
          <w:tab w:val="num" w:pos="2160"/>
        </w:tabs>
        <w:ind w:left="2160" w:hanging="360"/>
      </w:pPr>
      <w:rPr>
        <w:rFonts w:ascii="Wingdings" w:hAnsi="Wingdings" w:hint="default"/>
      </w:rPr>
    </w:lvl>
    <w:lvl w:ilvl="3" w:tplc="3A10E598" w:tentative="1">
      <w:start w:val="1"/>
      <w:numFmt w:val="bullet"/>
      <w:lvlText w:val=""/>
      <w:lvlJc w:val="left"/>
      <w:pPr>
        <w:tabs>
          <w:tab w:val="num" w:pos="2880"/>
        </w:tabs>
        <w:ind w:left="2880" w:hanging="360"/>
      </w:pPr>
      <w:rPr>
        <w:rFonts w:ascii="Wingdings" w:hAnsi="Wingdings" w:hint="default"/>
      </w:rPr>
    </w:lvl>
    <w:lvl w:ilvl="4" w:tplc="85C8D446" w:tentative="1">
      <w:start w:val="1"/>
      <w:numFmt w:val="bullet"/>
      <w:lvlText w:val=""/>
      <w:lvlJc w:val="left"/>
      <w:pPr>
        <w:tabs>
          <w:tab w:val="num" w:pos="3600"/>
        </w:tabs>
        <w:ind w:left="3600" w:hanging="360"/>
      </w:pPr>
      <w:rPr>
        <w:rFonts w:ascii="Wingdings" w:hAnsi="Wingdings" w:hint="default"/>
      </w:rPr>
    </w:lvl>
    <w:lvl w:ilvl="5" w:tplc="FFF86FD2" w:tentative="1">
      <w:start w:val="1"/>
      <w:numFmt w:val="bullet"/>
      <w:lvlText w:val=""/>
      <w:lvlJc w:val="left"/>
      <w:pPr>
        <w:tabs>
          <w:tab w:val="num" w:pos="4320"/>
        </w:tabs>
        <w:ind w:left="4320" w:hanging="360"/>
      </w:pPr>
      <w:rPr>
        <w:rFonts w:ascii="Wingdings" w:hAnsi="Wingdings" w:hint="default"/>
      </w:rPr>
    </w:lvl>
    <w:lvl w:ilvl="6" w:tplc="30A0B822" w:tentative="1">
      <w:start w:val="1"/>
      <w:numFmt w:val="bullet"/>
      <w:lvlText w:val=""/>
      <w:lvlJc w:val="left"/>
      <w:pPr>
        <w:tabs>
          <w:tab w:val="num" w:pos="5040"/>
        </w:tabs>
        <w:ind w:left="5040" w:hanging="360"/>
      </w:pPr>
      <w:rPr>
        <w:rFonts w:ascii="Wingdings" w:hAnsi="Wingdings" w:hint="default"/>
      </w:rPr>
    </w:lvl>
    <w:lvl w:ilvl="7" w:tplc="8312D4B0" w:tentative="1">
      <w:start w:val="1"/>
      <w:numFmt w:val="bullet"/>
      <w:lvlText w:val=""/>
      <w:lvlJc w:val="left"/>
      <w:pPr>
        <w:tabs>
          <w:tab w:val="num" w:pos="5760"/>
        </w:tabs>
        <w:ind w:left="5760" w:hanging="360"/>
      </w:pPr>
      <w:rPr>
        <w:rFonts w:ascii="Wingdings" w:hAnsi="Wingdings" w:hint="default"/>
      </w:rPr>
    </w:lvl>
    <w:lvl w:ilvl="8" w:tplc="FBDCB1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624CF"/>
    <w:multiLevelType w:val="hybridMultilevel"/>
    <w:tmpl w:val="2D20AC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278307FC"/>
    <w:multiLevelType w:val="hybridMultilevel"/>
    <w:tmpl w:val="025281BC"/>
    <w:lvl w:ilvl="0" w:tplc="83B4164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C6A0FC4"/>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1333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7496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003182">
    <w:abstractNumId w:val="0"/>
  </w:num>
  <w:num w:numId="4" w16cid:durableId="1216312048">
    <w:abstractNumId w:val="1"/>
  </w:num>
  <w:num w:numId="5" w16cid:durableId="723064552">
    <w:abstractNumId w:val="2"/>
  </w:num>
  <w:num w:numId="6" w16cid:durableId="2118669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79"/>
    <w:rsid w:val="00000F26"/>
    <w:rsid w:val="00010115"/>
    <w:rsid w:val="00011E86"/>
    <w:rsid w:val="0002463E"/>
    <w:rsid w:val="00024BCB"/>
    <w:rsid w:val="00026DB7"/>
    <w:rsid w:val="00027141"/>
    <w:rsid w:val="000323B3"/>
    <w:rsid w:val="00034C57"/>
    <w:rsid w:val="00043D36"/>
    <w:rsid w:val="00046DF9"/>
    <w:rsid w:val="00047DDE"/>
    <w:rsid w:val="00051D01"/>
    <w:rsid w:val="00054647"/>
    <w:rsid w:val="000605EB"/>
    <w:rsid w:val="00061CED"/>
    <w:rsid w:val="00063AFE"/>
    <w:rsid w:val="00065E31"/>
    <w:rsid w:val="00067B27"/>
    <w:rsid w:val="00071B42"/>
    <w:rsid w:val="0007764B"/>
    <w:rsid w:val="000814DB"/>
    <w:rsid w:val="00083687"/>
    <w:rsid w:val="00083932"/>
    <w:rsid w:val="000956E4"/>
    <w:rsid w:val="000A07CD"/>
    <w:rsid w:val="000A3E7F"/>
    <w:rsid w:val="000A66D5"/>
    <w:rsid w:val="000B0FCE"/>
    <w:rsid w:val="000B32E1"/>
    <w:rsid w:val="000B5283"/>
    <w:rsid w:val="000C2111"/>
    <w:rsid w:val="000C4409"/>
    <w:rsid w:val="000C573E"/>
    <w:rsid w:val="000C7953"/>
    <w:rsid w:val="000D073C"/>
    <w:rsid w:val="000D3DF4"/>
    <w:rsid w:val="000D5315"/>
    <w:rsid w:val="000D699A"/>
    <w:rsid w:val="000D7A25"/>
    <w:rsid w:val="000E10C6"/>
    <w:rsid w:val="000E1BCD"/>
    <w:rsid w:val="000E1C72"/>
    <w:rsid w:val="000E6EAE"/>
    <w:rsid w:val="000F0511"/>
    <w:rsid w:val="00104CA4"/>
    <w:rsid w:val="00104F8B"/>
    <w:rsid w:val="00104FF5"/>
    <w:rsid w:val="00114988"/>
    <w:rsid w:val="00115B96"/>
    <w:rsid w:val="001160FB"/>
    <w:rsid w:val="00117438"/>
    <w:rsid w:val="00124213"/>
    <w:rsid w:val="00124258"/>
    <w:rsid w:val="00130F0C"/>
    <w:rsid w:val="001320AB"/>
    <w:rsid w:val="00136208"/>
    <w:rsid w:val="00137653"/>
    <w:rsid w:val="0014344E"/>
    <w:rsid w:val="00155B37"/>
    <w:rsid w:val="00162121"/>
    <w:rsid w:val="0016775F"/>
    <w:rsid w:val="001755DE"/>
    <w:rsid w:val="001825C9"/>
    <w:rsid w:val="0018791A"/>
    <w:rsid w:val="001921AE"/>
    <w:rsid w:val="001930A1"/>
    <w:rsid w:val="001958AA"/>
    <w:rsid w:val="001A0C25"/>
    <w:rsid w:val="001B0663"/>
    <w:rsid w:val="001B1AFB"/>
    <w:rsid w:val="001B75AA"/>
    <w:rsid w:val="001D620E"/>
    <w:rsid w:val="001D6426"/>
    <w:rsid w:val="001D7494"/>
    <w:rsid w:val="001D7BFB"/>
    <w:rsid w:val="001E040D"/>
    <w:rsid w:val="001E6AD4"/>
    <w:rsid w:val="001E7E2A"/>
    <w:rsid w:val="001F0082"/>
    <w:rsid w:val="001F20FA"/>
    <w:rsid w:val="00206797"/>
    <w:rsid w:val="002123B2"/>
    <w:rsid w:val="00212BEE"/>
    <w:rsid w:val="00216C23"/>
    <w:rsid w:val="00220377"/>
    <w:rsid w:val="0023196D"/>
    <w:rsid w:val="00235D7D"/>
    <w:rsid w:val="00237177"/>
    <w:rsid w:val="0024404B"/>
    <w:rsid w:val="00245F6C"/>
    <w:rsid w:val="002463C7"/>
    <w:rsid w:val="00246BCE"/>
    <w:rsid w:val="002473E9"/>
    <w:rsid w:val="00255154"/>
    <w:rsid w:val="00255754"/>
    <w:rsid w:val="00257BDE"/>
    <w:rsid w:val="00262B6B"/>
    <w:rsid w:val="00262FB1"/>
    <w:rsid w:val="00270583"/>
    <w:rsid w:val="00277C35"/>
    <w:rsid w:val="00283967"/>
    <w:rsid w:val="00290ECB"/>
    <w:rsid w:val="00292B60"/>
    <w:rsid w:val="002977A6"/>
    <w:rsid w:val="00297B95"/>
    <w:rsid w:val="002A1AA4"/>
    <w:rsid w:val="002A5F52"/>
    <w:rsid w:val="002A61B5"/>
    <w:rsid w:val="002A63DA"/>
    <w:rsid w:val="002A6F55"/>
    <w:rsid w:val="002B0AB4"/>
    <w:rsid w:val="002B4DFC"/>
    <w:rsid w:val="002C124C"/>
    <w:rsid w:val="002C2C7F"/>
    <w:rsid w:val="002C2DE7"/>
    <w:rsid w:val="002C33C6"/>
    <w:rsid w:val="002C3ABE"/>
    <w:rsid w:val="002C6674"/>
    <w:rsid w:val="002D16B0"/>
    <w:rsid w:val="002D2BC9"/>
    <w:rsid w:val="002D2CCC"/>
    <w:rsid w:val="002E1DD2"/>
    <w:rsid w:val="002E3870"/>
    <w:rsid w:val="002E64F6"/>
    <w:rsid w:val="002F1878"/>
    <w:rsid w:val="002F2BB3"/>
    <w:rsid w:val="00302EF7"/>
    <w:rsid w:val="00307CD8"/>
    <w:rsid w:val="00307E29"/>
    <w:rsid w:val="003114F5"/>
    <w:rsid w:val="00311B2E"/>
    <w:rsid w:val="00313872"/>
    <w:rsid w:val="0031415C"/>
    <w:rsid w:val="00321E7D"/>
    <w:rsid w:val="0032536D"/>
    <w:rsid w:val="00325680"/>
    <w:rsid w:val="003301D8"/>
    <w:rsid w:val="0033228C"/>
    <w:rsid w:val="003339B0"/>
    <w:rsid w:val="00335ADC"/>
    <w:rsid w:val="003404C5"/>
    <w:rsid w:val="003446A3"/>
    <w:rsid w:val="00347918"/>
    <w:rsid w:val="003515CB"/>
    <w:rsid w:val="00353040"/>
    <w:rsid w:val="00353455"/>
    <w:rsid w:val="0035367D"/>
    <w:rsid w:val="00367628"/>
    <w:rsid w:val="0036796F"/>
    <w:rsid w:val="00371EDD"/>
    <w:rsid w:val="00374D71"/>
    <w:rsid w:val="00381529"/>
    <w:rsid w:val="00381728"/>
    <w:rsid w:val="00390AE3"/>
    <w:rsid w:val="00396111"/>
    <w:rsid w:val="0039641C"/>
    <w:rsid w:val="003C4063"/>
    <w:rsid w:val="003C482B"/>
    <w:rsid w:val="003C7CD2"/>
    <w:rsid w:val="003D63F1"/>
    <w:rsid w:val="003D68FF"/>
    <w:rsid w:val="003E76F1"/>
    <w:rsid w:val="003F053A"/>
    <w:rsid w:val="003F6437"/>
    <w:rsid w:val="003F6523"/>
    <w:rsid w:val="004034F8"/>
    <w:rsid w:val="0041234D"/>
    <w:rsid w:val="00413779"/>
    <w:rsid w:val="00416AF5"/>
    <w:rsid w:val="0042123E"/>
    <w:rsid w:val="00424738"/>
    <w:rsid w:val="004312F1"/>
    <w:rsid w:val="004339D1"/>
    <w:rsid w:val="004413F9"/>
    <w:rsid w:val="00446992"/>
    <w:rsid w:val="004471E3"/>
    <w:rsid w:val="00457249"/>
    <w:rsid w:val="004575B3"/>
    <w:rsid w:val="004604E6"/>
    <w:rsid w:val="00464D8D"/>
    <w:rsid w:val="004656A3"/>
    <w:rsid w:val="004718E5"/>
    <w:rsid w:val="00475F91"/>
    <w:rsid w:val="004779BD"/>
    <w:rsid w:val="00485243"/>
    <w:rsid w:val="00485307"/>
    <w:rsid w:val="00490A23"/>
    <w:rsid w:val="00492A27"/>
    <w:rsid w:val="00492E99"/>
    <w:rsid w:val="00497F86"/>
    <w:rsid w:val="004A045A"/>
    <w:rsid w:val="004A089C"/>
    <w:rsid w:val="004A1AE4"/>
    <w:rsid w:val="004A59BA"/>
    <w:rsid w:val="004A65EA"/>
    <w:rsid w:val="004B16A0"/>
    <w:rsid w:val="004B1843"/>
    <w:rsid w:val="004B3BDB"/>
    <w:rsid w:val="004B4628"/>
    <w:rsid w:val="004C4DB8"/>
    <w:rsid w:val="004D0081"/>
    <w:rsid w:val="004D3644"/>
    <w:rsid w:val="004E098E"/>
    <w:rsid w:val="004E1221"/>
    <w:rsid w:val="004E62EB"/>
    <w:rsid w:val="004F0AA5"/>
    <w:rsid w:val="004F474D"/>
    <w:rsid w:val="004F48AC"/>
    <w:rsid w:val="00500079"/>
    <w:rsid w:val="0050045F"/>
    <w:rsid w:val="005022E6"/>
    <w:rsid w:val="00502524"/>
    <w:rsid w:val="00503B24"/>
    <w:rsid w:val="005050E6"/>
    <w:rsid w:val="00506319"/>
    <w:rsid w:val="00507B77"/>
    <w:rsid w:val="00507F5B"/>
    <w:rsid w:val="00514C8B"/>
    <w:rsid w:val="00515DF8"/>
    <w:rsid w:val="0052296B"/>
    <w:rsid w:val="00524011"/>
    <w:rsid w:val="005245AA"/>
    <w:rsid w:val="00525DA0"/>
    <w:rsid w:val="005277B5"/>
    <w:rsid w:val="00527E48"/>
    <w:rsid w:val="00543225"/>
    <w:rsid w:val="00551D06"/>
    <w:rsid w:val="00563881"/>
    <w:rsid w:val="00565000"/>
    <w:rsid w:val="00565704"/>
    <w:rsid w:val="0058601D"/>
    <w:rsid w:val="005872BA"/>
    <w:rsid w:val="0058782D"/>
    <w:rsid w:val="0059363A"/>
    <w:rsid w:val="00593990"/>
    <w:rsid w:val="005A07AD"/>
    <w:rsid w:val="005A36D2"/>
    <w:rsid w:val="005B07C4"/>
    <w:rsid w:val="005B2B1F"/>
    <w:rsid w:val="005B2DB6"/>
    <w:rsid w:val="005C4141"/>
    <w:rsid w:val="005C50EC"/>
    <w:rsid w:val="005D0768"/>
    <w:rsid w:val="005D2BA8"/>
    <w:rsid w:val="005D6167"/>
    <w:rsid w:val="005E7FB8"/>
    <w:rsid w:val="005F0827"/>
    <w:rsid w:val="005F1232"/>
    <w:rsid w:val="005F24F9"/>
    <w:rsid w:val="005F3017"/>
    <w:rsid w:val="00601D4F"/>
    <w:rsid w:val="00603C0E"/>
    <w:rsid w:val="0060583C"/>
    <w:rsid w:val="00606015"/>
    <w:rsid w:val="00615A72"/>
    <w:rsid w:val="00625968"/>
    <w:rsid w:val="00625B3F"/>
    <w:rsid w:val="00632F24"/>
    <w:rsid w:val="00634ACA"/>
    <w:rsid w:val="00636E66"/>
    <w:rsid w:val="006400F5"/>
    <w:rsid w:val="00640E9C"/>
    <w:rsid w:val="0064212D"/>
    <w:rsid w:val="00643713"/>
    <w:rsid w:val="00645513"/>
    <w:rsid w:val="00647BBD"/>
    <w:rsid w:val="0065600D"/>
    <w:rsid w:val="006564F1"/>
    <w:rsid w:val="006578EB"/>
    <w:rsid w:val="00657AE1"/>
    <w:rsid w:val="00671252"/>
    <w:rsid w:val="00674D45"/>
    <w:rsid w:val="00675973"/>
    <w:rsid w:val="00677D4D"/>
    <w:rsid w:val="00680FE1"/>
    <w:rsid w:val="00681D95"/>
    <w:rsid w:val="00686A5F"/>
    <w:rsid w:val="00695140"/>
    <w:rsid w:val="00695AE8"/>
    <w:rsid w:val="00696606"/>
    <w:rsid w:val="006A0B0B"/>
    <w:rsid w:val="006B26D2"/>
    <w:rsid w:val="006B2ADA"/>
    <w:rsid w:val="006B3336"/>
    <w:rsid w:val="006B386C"/>
    <w:rsid w:val="006B4C18"/>
    <w:rsid w:val="006C16A2"/>
    <w:rsid w:val="006C5687"/>
    <w:rsid w:val="006D3D30"/>
    <w:rsid w:val="006D3F5A"/>
    <w:rsid w:val="006D6459"/>
    <w:rsid w:val="006E5756"/>
    <w:rsid w:val="006F1DFA"/>
    <w:rsid w:val="006F2CA6"/>
    <w:rsid w:val="006F7EA6"/>
    <w:rsid w:val="00716729"/>
    <w:rsid w:val="007250A5"/>
    <w:rsid w:val="007306A0"/>
    <w:rsid w:val="00731BFF"/>
    <w:rsid w:val="007368FF"/>
    <w:rsid w:val="00736F83"/>
    <w:rsid w:val="00740D79"/>
    <w:rsid w:val="00745AB0"/>
    <w:rsid w:val="00750259"/>
    <w:rsid w:val="00751777"/>
    <w:rsid w:val="00752AB3"/>
    <w:rsid w:val="00756998"/>
    <w:rsid w:val="00771595"/>
    <w:rsid w:val="00771ED3"/>
    <w:rsid w:val="00773B36"/>
    <w:rsid w:val="00775D5A"/>
    <w:rsid w:val="00784A5F"/>
    <w:rsid w:val="00785AFC"/>
    <w:rsid w:val="00786F4B"/>
    <w:rsid w:val="00787D10"/>
    <w:rsid w:val="007938CC"/>
    <w:rsid w:val="00796C40"/>
    <w:rsid w:val="007A7F08"/>
    <w:rsid w:val="007B2A3B"/>
    <w:rsid w:val="007C0D37"/>
    <w:rsid w:val="007C21CC"/>
    <w:rsid w:val="007C22BF"/>
    <w:rsid w:val="007C31E3"/>
    <w:rsid w:val="007C3C3D"/>
    <w:rsid w:val="007C413D"/>
    <w:rsid w:val="007C6A4E"/>
    <w:rsid w:val="007D4536"/>
    <w:rsid w:val="007D477D"/>
    <w:rsid w:val="007D5162"/>
    <w:rsid w:val="007D5A25"/>
    <w:rsid w:val="007D6CB1"/>
    <w:rsid w:val="007E320F"/>
    <w:rsid w:val="007E6FE8"/>
    <w:rsid w:val="007F11AD"/>
    <w:rsid w:val="007F1BF6"/>
    <w:rsid w:val="007F4ADB"/>
    <w:rsid w:val="008013F9"/>
    <w:rsid w:val="00801FC4"/>
    <w:rsid w:val="008071B0"/>
    <w:rsid w:val="00807CC6"/>
    <w:rsid w:val="008118F0"/>
    <w:rsid w:val="0081316B"/>
    <w:rsid w:val="00822997"/>
    <w:rsid w:val="00827724"/>
    <w:rsid w:val="0083118F"/>
    <w:rsid w:val="00835334"/>
    <w:rsid w:val="00840151"/>
    <w:rsid w:val="008453BC"/>
    <w:rsid w:val="0084712F"/>
    <w:rsid w:val="00850A8B"/>
    <w:rsid w:val="00857F49"/>
    <w:rsid w:val="00860E58"/>
    <w:rsid w:val="00862260"/>
    <w:rsid w:val="008700DF"/>
    <w:rsid w:val="008727A6"/>
    <w:rsid w:val="008804F1"/>
    <w:rsid w:val="00881D84"/>
    <w:rsid w:val="00883DC7"/>
    <w:rsid w:val="00886974"/>
    <w:rsid w:val="00892384"/>
    <w:rsid w:val="00895B63"/>
    <w:rsid w:val="008A1012"/>
    <w:rsid w:val="008A1E66"/>
    <w:rsid w:val="008A7531"/>
    <w:rsid w:val="008B0DE9"/>
    <w:rsid w:val="008B1390"/>
    <w:rsid w:val="008B435C"/>
    <w:rsid w:val="008C1D36"/>
    <w:rsid w:val="008C2356"/>
    <w:rsid w:val="008C34EA"/>
    <w:rsid w:val="008C5577"/>
    <w:rsid w:val="008C7F03"/>
    <w:rsid w:val="008E1585"/>
    <w:rsid w:val="008E5F55"/>
    <w:rsid w:val="008E6564"/>
    <w:rsid w:val="008E7C29"/>
    <w:rsid w:val="008F452F"/>
    <w:rsid w:val="009044E1"/>
    <w:rsid w:val="00906996"/>
    <w:rsid w:val="00915843"/>
    <w:rsid w:val="00920E52"/>
    <w:rsid w:val="0092543E"/>
    <w:rsid w:val="00925DE4"/>
    <w:rsid w:val="00930E2C"/>
    <w:rsid w:val="009326F1"/>
    <w:rsid w:val="00941B4B"/>
    <w:rsid w:val="0094246E"/>
    <w:rsid w:val="00942E4B"/>
    <w:rsid w:val="009441FE"/>
    <w:rsid w:val="009463DA"/>
    <w:rsid w:val="00946DC0"/>
    <w:rsid w:val="00955DAC"/>
    <w:rsid w:val="00957FF2"/>
    <w:rsid w:val="00965A58"/>
    <w:rsid w:val="00966B0D"/>
    <w:rsid w:val="00976100"/>
    <w:rsid w:val="00981AFA"/>
    <w:rsid w:val="009852C6"/>
    <w:rsid w:val="009944A6"/>
    <w:rsid w:val="009A5000"/>
    <w:rsid w:val="009A586E"/>
    <w:rsid w:val="009B42AC"/>
    <w:rsid w:val="009B4DFC"/>
    <w:rsid w:val="009C074A"/>
    <w:rsid w:val="009C37AC"/>
    <w:rsid w:val="009C3DA4"/>
    <w:rsid w:val="009C7021"/>
    <w:rsid w:val="009C7376"/>
    <w:rsid w:val="009D16C8"/>
    <w:rsid w:val="009D4E59"/>
    <w:rsid w:val="009E04D9"/>
    <w:rsid w:val="009E35A1"/>
    <w:rsid w:val="009F007B"/>
    <w:rsid w:val="009F0A2D"/>
    <w:rsid w:val="009F2F03"/>
    <w:rsid w:val="009F7EFA"/>
    <w:rsid w:val="00A00000"/>
    <w:rsid w:val="00A028A5"/>
    <w:rsid w:val="00A04DCB"/>
    <w:rsid w:val="00A06746"/>
    <w:rsid w:val="00A13233"/>
    <w:rsid w:val="00A13779"/>
    <w:rsid w:val="00A167FB"/>
    <w:rsid w:val="00A2163E"/>
    <w:rsid w:val="00A249D3"/>
    <w:rsid w:val="00A34B44"/>
    <w:rsid w:val="00A37C93"/>
    <w:rsid w:val="00A41219"/>
    <w:rsid w:val="00A427E1"/>
    <w:rsid w:val="00A472B4"/>
    <w:rsid w:val="00A478D4"/>
    <w:rsid w:val="00A51557"/>
    <w:rsid w:val="00A54AE5"/>
    <w:rsid w:val="00A54FD3"/>
    <w:rsid w:val="00A57C07"/>
    <w:rsid w:val="00A57D33"/>
    <w:rsid w:val="00A62731"/>
    <w:rsid w:val="00A64A75"/>
    <w:rsid w:val="00A65723"/>
    <w:rsid w:val="00A676BC"/>
    <w:rsid w:val="00A722C7"/>
    <w:rsid w:val="00A7340E"/>
    <w:rsid w:val="00A741C0"/>
    <w:rsid w:val="00A7569B"/>
    <w:rsid w:val="00A77422"/>
    <w:rsid w:val="00A83477"/>
    <w:rsid w:val="00A8432B"/>
    <w:rsid w:val="00A901CB"/>
    <w:rsid w:val="00AA086C"/>
    <w:rsid w:val="00AA7C73"/>
    <w:rsid w:val="00AB0AA0"/>
    <w:rsid w:val="00AB1FA3"/>
    <w:rsid w:val="00AB4CDA"/>
    <w:rsid w:val="00AB633C"/>
    <w:rsid w:val="00AB74AC"/>
    <w:rsid w:val="00AB7FC2"/>
    <w:rsid w:val="00AC315E"/>
    <w:rsid w:val="00AC76EB"/>
    <w:rsid w:val="00AC7728"/>
    <w:rsid w:val="00AD2995"/>
    <w:rsid w:val="00AD41C3"/>
    <w:rsid w:val="00AD5364"/>
    <w:rsid w:val="00AD5AA0"/>
    <w:rsid w:val="00AE140E"/>
    <w:rsid w:val="00AE380D"/>
    <w:rsid w:val="00AE6CCE"/>
    <w:rsid w:val="00AF0822"/>
    <w:rsid w:val="00AF560C"/>
    <w:rsid w:val="00B044F8"/>
    <w:rsid w:val="00B046BA"/>
    <w:rsid w:val="00B13707"/>
    <w:rsid w:val="00B151B7"/>
    <w:rsid w:val="00B23123"/>
    <w:rsid w:val="00B2648B"/>
    <w:rsid w:val="00B2726C"/>
    <w:rsid w:val="00B33494"/>
    <w:rsid w:val="00B358D4"/>
    <w:rsid w:val="00B43FC9"/>
    <w:rsid w:val="00B51F59"/>
    <w:rsid w:val="00B52792"/>
    <w:rsid w:val="00B55835"/>
    <w:rsid w:val="00B60D1F"/>
    <w:rsid w:val="00B61157"/>
    <w:rsid w:val="00B67879"/>
    <w:rsid w:val="00B723EA"/>
    <w:rsid w:val="00B75EC8"/>
    <w:rsid w:val="00B87AAE"/>
    <w:rsid w:val="00B9152A"/>
    <w:rsid w:val="00B922C4"/>
    <w:rsid w:val="00BA199E"/>
    <w:rsid w:val="00BA3E31"/>
    <w:rsid w:val="00BA73E6"/>
    <w:rsid w:val="00BA7D27"/>
    <w:rsid w:val="00BB01ED"/>
    <w:rsid w:val="00BB297E"/>
    <w:rsid w:val="00BB3405"/>
    <w:rsid w:val="00BC1D72"/>
    <w:rsid w:val="00BD2453"/>
    <w:rsid w:val="00BE62FD"/>
    <w:rsid w:val="00BE6F0F"/>
    <w:rsid w:val="00BF32E7"/>
    <w:rsid w:val="00BF33E4"/>
    <w:rsid w:val="00BF4BED"/>
    <w:rsid w:val="00BF7DD0"/>
    <w:rsid w:val="00C02DB3"/>
    <w:rsid w:val="00C064B2"/>
    <w:rsid w:val="00C22036"/>
    <w:rsid w:val="00C22C18"/>
    <w:rsid w:val="00C25B48"/>
    <w:rsid w:val="00C34183"/>
    <w:rsid w:val="00C37F65"/>
    <w:rsid w:val="00C404DF"/>
    <w:rsid w:val="00C40BEE"/>
    <w:rsid w:val="00C42810"/>
    <w:rsid w:val="00C5368C"/>
    <w:rsid w:val="00C54ACF"/>
    <w:rsid w:val="00C55415"/>
    <w:rsid w:val="00C718FA"/>
    <w:rsid w:val="00C71E4C"/>
    <w:rsid w:val="00C733A0"/>
    <w:rsid w:val="00C8051F"/>
    <w:rsid w:val="00C81D95"/>
    <w:rsid w:val="00C860ED"/>
    <w:rsid w:val="00C86346"/>
    <w:rsid w:val="00C90A69"/>
    <w:rsid w:val="00C90E0E"/>
    <w:rsid w:val="00C91FC7"/>
    <w:rsid w:val="00C957C7"/>
    <w:rsid w:val="00CA10D9"/>
    <w:rsid w:val="00CA28B7"/>
    <w:rsid w:val="00CA2AFC"/>
    <w:rsid w:val="00CA77DC"/>
    <w:rsid w:val="00CB61B2"/>
    <w:rsid w:val="00CC2B66"/>
    <w:rsid w:val="00CC30A5"/>
    <w:rsid w:val="00CC398B"/>
    <w:rsid w:val="00CD1213"/>
    <w:rsid w:val="00CD3F71"/>
    <w:rsid w:val="00CD7C79"/>
    <w:rsid w:val="00CE0DA8"/>
    <w:rsid w:val="00CF71E8"/>
    <w:rsid w:val="00D006C1"/>
    <w:rsid w:val="00D01C1C"/>
    <w:rsid w:val="00D0661D"/>
    <w:rsid w:val="00D10562"/>
    <w:rsid w:val="00D1143B"/>
    <w:rsid w:val="00D154AF"/>
    <w:rsid w:val="00D16282"/>
    <w:rsid w:val="00D1705E"/>
    <w:rsid w:val="00D2394F"/>
    <w:rsid w:val="00D30520"/>
    <w:rsid w:val="00D331D4"/>
    <w:rsid w:val="00D3582B"/>
    <w:rsid w:val="00D431D6"/>
    <w:rsid w:val="00D442D1"/>
    <w:rsid w:val="00D46583"/>
    <w:rsid w:val="00D472A8"/>
    <w:rsid w:val="00D4769E"/>
    <w:rsid w:val="00D5102B"/>
    <w:rsid w:val="00D53642"/>
    <w:rsid w:val="00D53789"/>
    <w:rsid w:val="00D54278"/>
    <w:rsid w:val="00D552BF"/>
    <w:rsid w:val="00D56664"/>
    <w:rsid w:val="00D60BF8"/>
    <w:rsid w:val="00D63E85"/>
    <w:rsid w:val="00D6543C"/>
    <w:rsid w:val="00D6620A"/>
    <w:rsid w:val="00D776D3"/>
    <w:rsid w:val="00D83A34"/>
    <w:rsid w:val="00D84B27"/>
    <w:rsid w:val="00D94779"/>
    <w:rsid w:val="00D96D34"/>
    <w:rsid w:val="00DA2AC5"/>
    <w:rsid w:val="00DA2E10"/>
    <w:rsid w:val="00DB1B82"/>
    <w:rsid w:val="00DB311C"/>
    <w:rsid w:val="00DB4A55"/>
    <w:rsid w:val="00DC0497"/>
    <w:rsid w:val="00DC5BFE"/>
    <w:rsid w:val="00DD02D9"/>
    <w:rsid w:val="00DD1113"/>
    <w:rsid w:val="00DD1BAE"/>
    <w:rsid w:val="00DD1E49"/>
    <w:rsid w:val="00DD5CB8"/>
    <w:rsid w:val="00DD78B9"/>
    <w:rsid w:val="00DD7A83"/>
    <w:rsid w:val="00DE198F"/>
    <w:rsid w:val="00DE5D79"/>
    <w:rsid w:val="00DF2C3F"/>
    <w:rsid w:val="00DF4A97"/>
    <w:rsid w:val="00E07D6F"/>
    <w:rsid w:val="00E1261C"/>
    <w:rsid w:val="00E33007"/>
    <w:rsid w:val="00E34688"/>
    <w:rsid w:val="00E4056C"/>
    <w:rsid w:val="00E42C5F"/>
    <w:rsid w:val="00E46993"/>
    <w:rsid w:val="00E47071"/>
    <w:rsid w:val="00E75F56"/>
    <w:rsid w:val="00E83539"/>
    <w:rsid w:val="00E9137B"/>
    <w:rsid w:val="00E9298A"/>
    <w:rsid w:val="00E94986"/>
    <w:rsid w:val="00E9526A"/>
    <w:rsid w:val="00E9776C"/>
    <w:rsid w:val="00E978B3"/>
    <w:rsid w:val="00EA0E6B"/>
    <w:rsid w:val="00EA72C4"/>
    <w:rsid w:val="00EB14D6"/>
    <w:rsid w:val="00EB751C"/>
    <w:rsid w:val="00EB7F21"/>
    <w:rsid w:val="00EC0170"/>
    <w:rsid w:val="00EC714D"/>
    <w:rsid w:val="00EC72A6"/>
    <w:rsid w:val="00ED0B15"/>
    <w:rsid w:val="00ED32FE"/>
    <w:rsid w:val="00ED5CCC"/>
    <w:rsid w:val="00ED77DA"/>
    <w:rsid w:val="00EE1C0B"/>
    <w:rsid w:val="00EE2ACF"/>
    <w:rsid w:val="00EF5027"/>
    <w:rsid w:val="00EF59C9"/>
    <w:rsid w:val="00EF792E"/>
    <w:rsid w:val="00F00C35"/>
    <w:rsid w:val="00F06286"/>
    <w:rsid w:val="00F14A8F"/>
    <w:rsid w:val="00F16C4C"/>
    <w:rsid w:val="00F219AF"/>
    <w:rsid w:val="00F22948"/>
    <w:rsid w:val="00F26076"/>
    <w:rsid w:val="00F408BA"/>
    <w:rsid w:val="00F41160"/>
    <w:rsid w:val="00F46814"/>
    <w:rsid w:val="00F47606"/>
    <w:rsid w:val="00F47FD4"/>
    <w:rsid w:val="00F51A4B"/>
    <w:rsid w:val="00F57F06"/>
    <w:rsid w:val="00F6014D"/>
    <w:rsid w:val="00F6115D"/>
    <w:rsid w:val="00F67D29"/>
    <w:rsid w:val="00F71CD5"/>
    <w:rsid w:val="00F730BA"/>
    <w:rsid w:val="00F800C8"/>
    <w:rsid w:val="00F802FB"/>
    <w:rsid w:val="00F80357"/>
    <w:rsid w:val="00F82CDC"/>
    <w:rsid w:val="00F83C2F"/>
    <w:rsid w:val="00F83DD3"/>
    <w:rsid w:val="00F9389E"/>
    <w:rsid w:val="00F94235"/>
    <w:rsid w:val="00F95CF0"/>
    <w:rsid w:val="00FA0B42"/>
    <w:rsid w:val="00FA19BA"/>
    <w:rsid w:val="00FA38A9"/>
    <w:rsid w:val="00FB0295"/>
    <w:rsid w:val="00FB1B80"/>
    <w:rsid w:val="00FC27C0"/>
    <w:rsid w:val="00FD2B2C"/>
    <w:rsid w:val="00FD39C5"/>
    <w:rsid w:val="00FD5EE5"/>
    <w:rsid w:val="00FD664D"/>
    <w:rsid w:val="00FE20BD"/>
    <w:rsid w:val="00FE2156"/>
    <w:rsid w:val="00FE37C7"/>
    <w:rsid w:val="00FF2EA7"/>
    <w:rsid w:val="00FF6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F1E4"/>
  <w15:chartTrackingRefBased/>
  <w15:docId w15:val="{AD31FA9F-B1A5-41EC-B425-7B4B89D7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286"/>
    <w:pPr>
      <w:spacing w:after="200" w:line="276" w:lineRule="auto"/>
    </w:pPr>
    <w:rPr>
      <w:sz w:val="22"/>
      <w:szCs w:val="22"/>
      <w:lang w:eastAsia="en-US"/>
    </w:rPr>
  </w:style>
  <w:style w:type="paragraph" w:styleId="1">
    <w:name w:val="heading 1"/>
    <w:basedOn w:val="a"/>
    <w:link w:val="10"/>
    <w:uiPriority w:val="9"/>
    <w:qFormat/>
    <w:rsid w:val="00C536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uiPriority w:val="99"/>
    <w:semiHidden/>
    <w:unhideWhenUsed/>
    <w:rsid w:val="00F0628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F06286"/>
    <w:pPr>
      <w:ind w:left="720"/>
      <w:contextualSpacing/>
    </w:pPr>
    <w:rPr>
      <w:sz w:val="20"/>
      <w:szCs w:val="20"/>
      <w:lang w:eastAsia="x-none"/>
    </w:rPr>
  </w:style>
  <w:style w:type="paragraph" w:customStyle="1" w:styleId="11">
    <w:name w:val="Обычный1"/>
    <w:uiPriority w:val="99"/>
    <w:rsid w:val="00F06286"/>
    <w:pPr>
      <w:suppressAutoHyphens/>
    </w:pPr>
    <w:rPr>
      <w:rFonts w:ascii="Times New Roman" w:eastAsia="Arial" w:hAnsi="Times New Roman"/>
      <w:lang w:eastAsia="ar-SA"/>
    </w:rPr>
  </w:style>
  <w:style w:type="character" w:customStyle="1" w:styleId="shorttext">
    <w:name w:val="short_text"/>
    <w:basedOn w:val="a0"/>
    <w:rsid w:val="00F06286"/>
  </w:style>
  <w:style w:type="table" w:styleId="a6">
    <w:name w:val="Table Grid"/>
    <w:basedOn w:val="a1"/>
    <w:uiPriority w:val="39"/>
    <w:rsid w:val="00F06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link w:val="a4"/>
    <w:uiPriority w:val="34"/>
    <w:locked/>
    <w:rsid w:val="00262B6B"/>
    <w:rPr>
      <w:rFonts w:eastAsia="Calibri"/>
    </w:rPr>
  </w:style>
  <w:style w:type="character" w:styleId="a7">
    <w:name w:val="Hyperlink"/>
    <w:uiPriority w:val="99"/>
    <w:semiHidden/>
    <w:unhideWhenUsed/>
    <w:rsid w:val="00065E31"/>
    <w:rPr>
      <w:color w:val="0000FF"/>
      <w:u w:val="single"/>
    </w:rPr>
  </w:style>
  <w:style w:type="character" w:customStyle="1" w:styleId="10">
    <w:name w:val="Заголовок 1 Знак"/>
    <w:link w:val="1"/>
    <w:uiPriority w:val="9"/>
    <w:rsid w:val="00C5368C"/>
    <w:rPr>
      <w:rFonts w:ascii="Times New Roman" w:eastAsia="Times New Roman" w:hAnsi="Times New Roman"/>
      <w:b/>
      <w:bCs/>
      <w:kern w:val="36"/>
      <w:sz w:val="48"/>
      <w:szCs w:val="48"/>
    </w:rPr>
  </w:style>
  <w:style w:type="character" w:customStyle="1" w:styleId="go">
    <w:name w:val="go"/>
    <w:rsid w:val="0013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3598">
      <w:bodyDiv w:val="1"/>
      <w:marLeft w:val="0"/>
      <w:marRight w:val="0"/>
      <w:marTop w:val="0"/>
      <w:marBottom w:val="0"/>
      <w:divBdr>
        <w:top w:val="none" w:sz="0" w:space="0" w:color="auto"/>
        <w:left w:val="none" w:sz="0" w:space="0" w:color="auto"/>
        <w:bottom w:val="none" w:sz="0" w:space="0" w:color="auto"/>
        <w:right w:val="none" w:sz="0" w:space="0" w:color="auto"/>
      </w:divBdr>
    </w:div>
    <w:div w:id="1188370042">
      <w:bodyDiv w:val="1"/>
      <w:marLeft w:val="0"/>
      <w:marRight w:val="0"/>
      <w:marTop w:val="0"/>
      <w:marBottom w:val="0"/>
      <w:divBdr>
        <w:top w:val="none" w:sz="0" w:space="0" w:color="auto"/>
        <w:left w:val="none" w:sz="0" w:space="0" w:color="auto"/>
        <w:bottom w:val="none" w:sz="0" w:space="0" w:color="auto"/>
        <w:right w:val="none" w:sz="0" w:space="0" w:color="auto"/>
      </w:divBdr>
    </w:div>
    <w:div w:id="17915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cp:lastModifiedBy>Пользователь</cp:lastModifiedBy>
  <cp:revision>3</cp:revision>
  <dcterms:created xsi:type="dcterms:W3CDTF">2024-09-20T06:38:00Z</dcterms:created>
  <dcterms:modified xsi:type="dcterms:W3CDTF">2024-09-20T06:38:00Z</dcterms:modified>
</cp:coreProperties>
</file>